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r w:rsidRPr="00000000" w:rsidR="00000000" w:rsidDel="00000000">
        <w:rPr>
          <w:u w:val="single"/>
          <w:rtl w:val="0"/>
        </w:rPr>
        <w:t xml:space="preserve">Underguard Project Meeting Minutes</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Thursday, January 17th 2013, 12:45 pm</w:t>
      </w:r>
      <w:r w:rsidRPr="00000000" w:rsidR="00000000" w:rsidDel="00000000">
        <w:rPr>
          <w:rtl w:val="0"/>
        </w:rPr>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b w:val="1"/>
          <w:rtl w:val="0"/>
        </w:rPr>
        <w:t xml:space="preserve">Attendees:</w:t>
      </w:r>
    </w:p>
    <w:p w:rsidP="00000000" w:rsidRPr="00000000" w:rsidR="00000000" w:rsidDel="00000000" w:rsidRDefault="00000000">
      <w:pPr/>
      <w:r w:rsidRPr="00000000" w:rsidR="00000000" w:rsidDel="00000000">
        <w:rPr>
          <w:i w:val="1"/>
          <w:rtl w:val="0"/>
        </w:rPr>
        <w:t xml:space="preserve">Implementation Team (alphabetical):</w:t>
      </w:r>
    </w:p>
    <w:p w:rsidP="00000000" w:rsidRPr="00000000" w:rsidR="00000000" w:rsidDel="00000000" w:rsidRDefault="00000000">
      <w:pPr/>
      <w:r w:rsidRPr="00000000" w:rsidR="00000000" w:rsidDel="00000000">
        <w:rPr>
          <w:rtl w:val="0"/>
        </w:rPr>
        <w:t xml:space="preserve">William Matheson</w:t>
      </w:r>
    </w:p>
    <w:p w:rsidP="00000000" w:rsidRPr="00000000" w:rsidR="00000000" w:rsidDel="00000000" w:rsidRDefault="00000000">
      <w:pPr/>
      <w:r w:rsidRPr="00000000" w:rsidR="00000000" w:rsidDel="00000000">
        <w:rPr>
          <w:rtl w:val="0"/>
        </w:rPr>
        <w:t xml:space="preserve">Jamal Rahhali</w:t>
      </w:r>
    </w:p>
    <w:p w:rsidP="00000000" w:rsidRPr="00000000" w:rsidR="00000000" w:rsidDel="00000000" w:rsidRDefault="00000000">
      <w:pPr/>
      <w:r w:rsidRPr="00000000" w:rsidR="00000000" w:rsidDel="00000000">
        <w:rPr>
          <w:rtl w:val="0"/>
        </w:rPr>
        <w:t xml:space="preserve">Brandon Richard</w:t>
      </w:r>
    </w:p>
    <w:p w:rsidP="00000000" w:rsidRPr="00000000" w:rsidR="00000000" w:rsidDel="00000000" w:rsidRDefault="00000000">
      <w:pPr/>
      <w:r w:rsidRPr="00000000" w:rsidR="00000000" w:rsidDel="00000000">
        <w:rPr>
          <w:rtl w:val="0"/>
        </w:rPr>
        <w:t xml:space="preserve">Richard Sayat</w:t>
      </w:r>
    </w:p>
    <w:p w:rsidP="00000000" w:rsidRPr="00000000" w:rsidR="00000000" w:rsidDel="00000000" w:rsidRDefault="00000000">
      <w:pPr/>
      <w:r w:rsidRPr="00000000" w:rsidR="00000000" w:rsidDel="00000000">
        <w:rPr>
          <w:i w:val="1"/>
          <w:rtl w:val="0"/>
        </w:rPr>
        <w:t xml:space="preserve">Client:</w:t>
      </w:r>
    </w:p>
    <w:p w:rsidP="00000000" w:rsidRPr="00000000" w:rsidR="00000000" w:rsidDel="00000000" w:rsidRDefault="00000000">
      <w:pPr/>
      <w:r w:rsidRPr="00000000" w:rsidR="00000000" w:rsidDel="00000000">
        <w:rPr>
          <w:rtl w:val="0"/>
        </w:rPr>
        <w:t xml:space="preserve">Andrew Mooney</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b w:val="1"/>
          <w:rtl w:val="0"/>
        </w:rPr>
        <w:t xml:space="preserve">Agenda</w:t>
      </w:r>
    </w:p>
    <w:p w:rsidP="00000000" w:rsidRPr="00000000" w:rsidR="00000000" w:rsidDel="00000000" w:rsidRDefault="00000000">
      <w:pPr/>
      <w:r w:rsidRPr="00000000" w:rsidR="00000000" w:rsidDel="00000000">
        <w:rPr>
          <w:rtl w:val="0"/>
        </w:rPr>
        <w:t xml:space="preserve">1.) Ask Client general questions.</w:t>
      </w:r>
    </w:p>
    <w:p w:rsidP="00000000" w:rsidRPr="00000000" w:rsidR="00000000" w:rsidDel="00000000" w:rsidRDefault="00000000">
      <w:pPr/>
      <w:r w:rsidRPr="00000000" w:rsidR="00000000" w:rsidDel="00000000">
        <w:rPr>
          <w:rtl w:val="0"/>
        </w:rPr>
        <w:t xml:space="preserve">2</w:t>
      </w:r>
      <w:r w:rsidRPr="00000000" w:rsidR="00000000" w:rsidDel="00000000">
        <w:rPr>
          <w:rtl w:val="0"/>
        </w:rPr>
        <w:t xml:space="preserve">.) Ask Client questions arising from the draft Use Case Diagram (UCD) and the draft Entity Relationship Diagram (ERD) for the new system.</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b w:val="1"/>
          <w:rtl w:val="0"/>
        </w:rPr>
        <w:t xml:space="preserve">Action</w:t>
      </w:r>
    </w:p>
    <w:p w:rsidP="00000000" w:rsidRPr="00000000" w:rsidR="00000000" w:rsidDel="00000000" w:rsidRDefault="00000000">
      <w:pPr/>
      <w:r w:rsidRPr="00000000" w:rsidR="00000000" w:rsidDel="00000000">
        <w:rPr>
          <w:rtl w:val="0"/>
        </w:rPr>
        <w:t xml:space="preserve">1.) </w:t>
      </w:r>
      <w:r w:rsidRPr="00000000" w:rsidR="00000000" w:rsidDel="00000000">
        <w:rPr>
          <w:u w:val="single"/>
          <w:rtl w:val="0"/>
        </w:rPr>
        <w:t xml:space="preserve">Ask Client general questions</w:t>
      </w:r>
      <w:r w:rsidRPr="00000000" w:rsidR="00000000" w:rsidDel="00000000">
        <w:rPr>
          <w:rtl w:val="0"/>
        </w:rPr>
        <w:t xml:space="preserve">.</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Client (hereafter AM) asked to see minutes from last meeting (January 10). Going forward, going into each new meeting we will have the minutes for the previous meeting printed out. Going into the very next meeting, we will present these minutes plus the minutes from January 10.</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AM clarified:</w:t>
      </w:r>
    </w:p>
    <w:p w:rsidP="00000000" w:rsidRPr="00000000" w:rsidR="00000000" w:rsidDel="00000000" w:rsidRDefault="00000000">
      <w:pPr/>
      <w:r w:rsidRPr="00000000" w:rsidR="00000000" w:rsidDel="00000000">
        <w:rPr>
          <w:rtl w:val="0"/>
        </w:rPr>
      </w:r>
    </w:p>
    <w:p w:rsidP="00000000" w:rsidRPr="00000000" w:rsidR="00000000" w:rsidDel="00000000" w:rsidRDefault="00000000">
      <w:pPr>
        <w:numPr>
          <w:ilvl w:val="0"/>
          <w:numId w:val="3"/>
        </w:numPr>
        <w:ind w:left="720" w:hanging="359"/>
      </w:pPr>
      <w:r w:rsidRPr="00000000" w:rsidR="00000000" w:rsidDel="00000000">
        <w:rPr>
          <w:rtl w:val="0"/>
        </w:rPr>
        <w:t xml:space="preserve">Company name is “Underguard 2.0”.</w:t>
      </w:r>
    </w:p>
    <w:p w:rsidP="00000000" w:rsidRPr="00000000" w:rsidR="00000000" w:rsidDel="00000000" w:rsidRDefault="00000000">
      <w:pPr/>
      <w:r w:rsidRPr="00000000" w:rsidR="00000000" w:rsidDel="00000000">
        <w:rPr>
          <w:rtl w:val="0"/>
        </w:rPr>
      </w:r>
    </w:p>
    <w:p w:rsidP="00000000" w:rsidRPr="00000000" w:rsidR="00000000" w:rsidDel="00000000" w:rsidRDefault="00000000">
      <w:pPr>
        <w:numPr>
          <w:ilvl w:val="0"/>
          <w:numId w:val="3"/>
        </w:numPr>
        <w:ind w:left="720" w:hanging="359"/>
      </w:pPr>
      <w:r w:rsidRPr="00000000" w:rsidR="00000000" w:rsidDel="00000000">
        <w:rPr>
          <w:rtl w:val="0"/>
        </w:rPr>
        <w:t xml:space="preserve">There will be two desktop systems, an Ordering System and a Manufacturing System, working closely together:</w:t>
      </w:r>
    </w:p>
    <w:p w:rsidP="00000000" w:rsidRPr="00000000" w:rsidR="00000000" w:rsidDel="00000000" w:rsidRDefault="00000000">
      <w:pPr>
        <w:numPr>
          <w:ilvl w:val="1"/>
          <w:numId w:val="3"/>
        </w:numPr>
        <w:ind w:left="1440" w:hanging="359"/>
      </w:pPr>
      <w:r w:rsidRPr="00000000" w:rsidR="00000000" w:rsidDel="00000000">
        <w:rPr>
          <w:rtl w:val="0"/>
        </w:rPr>
        <w:t xml:space="preserve">There is simply one “employee” user who can access both systems. There is no login in the first version, as only the Client will be using it.</w:t>
      </w:r>
    </w:p>
    <w:p w:rsidP="00000000" w:rsidRPr="00000000" w:rsidR="00000000" w:rsidDel="00000000" w:rsidRDefault="00000000">
      <w:pPr>
        <w:numPr>
          <w:ilvl w:val="1"/>
          <w:numId w:val="3"/>
        </w:numPr>
        <w:ind w:left="1440" w:hanging="359"/>
      </w:pPr>
      <w:r w:rsidRPr="00000000" w:rsidR="00000000" w:rsidDel="00000000">
        <w:rPr>
          <w:rtl w:val="0"/>
        </w:rPr>
        <w:t xml:space="preserve">The ordering system will include entering and changing customer information and placing orders (an employee might enter information while on a phone call).</w:t>
      </w:r>
    </w:p>
    <w:p w:rsidP="00000000" w:rsidRPr="00000000" w:rsidR="00000000" w:rsidDel="00000000" w:rsidRDefault="00000000">
      <w:pPr>
        <w:numPr>
          <w:ilvl w:val="1"/>
          <w:numId w:val="3"/>
        </w:numPr>
        <w:ind w:left="1440" w:hanging="359"/>
      </w:pPr>
      <w:r w:rsidRPr="00000000" w:rsidR="00000000" w:rsidDel="00000000">
        <w:rPr>
          <w:rtl w:val="0"/>
        </w:rPr>
        <w:t xml:space="preserve">The manufacturing system will include calculating the time to fulfil an order and finding the parts and quantities of parts needed, as well as maintaining “inventory” of materials and adding/editing products. Order statuses will be recorded in this system: It will start with an order that tells what products are to be made, and then go through materials and the timeframe, basically recording the entire process of garments being made.</w:t>
      </w:r>
    </w:p>
    <w:p w:rsidP="00000000" w:rsidRPr="00000000" w:rsidR="00000000" w:rsidDel="00000000" w:rsidRDefault="00000000">
      <w:pPr/>
      <w:r w:rsidRPr="00000000" w:rsidR="00000000" w:rsidDel="00000000">
        <w:rPr>
          <w:rtl w:val="0"/>
        </w:rPr>
      </w:r>
    </w:p>
    <w:p w:rsidP="00000000" w:rsidRPr="00000000" w:rsidR="00000000" w:rsidDel="00000000" w:rsidRDefault="00000000">
      <w:pPr>
        <w:numPr>
          <w:ilvl w:val="0"/>
          <w:numId w:val="3"/>
        </w:numPr>
        <w:ind w:left="720" w:hanging="359"/>
      </w:pPr>
      <w:r w:rsidRPr="00000000" w:rsidR="00000000" w:rsidDel="00000000">
        <w:rPr>
          <w:rtl w:val="0"/>
        </w:rPr>
        <w:t xml:space="preserve">The company doesn’t carry inventory (everything is made to order), but does carry materials (with established minimums of each: say it is 10,000 grommits, once there are 999 or fewer grommits, an order is placed for 10,000 more).</w:t>
      </w:r>
    </w:p>
    <w:p w:rsidP="00000000" w:rsidRPr="00000000" w:rsidR="00000000" w:rsidDel="00000000" w:rsidRDefault="00000000">
      <w:pPr/>
      <w:r w:rsidRPr="00000000" w:rsidR="00000000" w:rsidDel="00000000">
        <w:rPr>
          <w:rtl w:val="0"/>
        </w:rPr>
      </w:r>
    </w:p>
    <w:p w:rsidP="00000000" w:rsidRPr="00000000" w:rsidR="00000000" w:rsidDel="00000000" w:rsidRDefault="00000000">
      <w:pPr>
        <w:numPr>
          <w:ilvl w:val="0"/>
          <w:numId w:val="3"/>
        </w:numPr>
        <w:ind w:left="720" w:hanging="359"/>
      </w:pPr>
      <w:r w:rsidRPr="00000000" w:rsidR="00000000" w:rsidDel="00000000">
        <w:rPr>
          <w:rtl w:val="0"/>
        </w:rPr>
        <w:t xml:space="preserve">The first e-mail generated will be an order confirmation: listing what was ordered along with a timeline for delivery. When new materials are needed, e-mails are sent to suppliers to initiate orders of materials.</w:t>
      </w:r>
    </w:p>
    <w:p w:rsidP="00000000" w:rsidRPr="00000000" w:rsidR="00000000" w:rsidDel="00000000" w:rsidRDefault="00000000">
      <w:pPr/>
      <w:r w:rsidRPr="00000000" w:rsidR="00000000" w:rsidDel="00000000">
        <w:rPr>
          <w:rtl w:val="0"/>
        </w:rPr>
      </w:r>
    </w:p>
    <w:p w:rsidP="00000000" w:rsidRPr="00000000" w:rsidR="00000000" w:rsidDel="00000000" w:rsidRDefault="00000000">
      <w:pPr>
        <w:numPr>
          <w:ilvl w:val="0"/>
          <w:numId w:val="3"/>
        </w:numPr>
        <w:ind w:left="720" w:hanging="359"/>
      </w:pPr>
      <w:r w:rsidRPr="00000000" w:rsidR="00000000" w:rsidDel="00000000">
        <w:rPr>
          <w:rtl w:val="0"/>
        </w:rPr>
        <w:t xml:space="preserve">The first version of the web system will only be information going out - e.g. product information, but later we will integrate a full e-Commerce system into this application. Michael Crocker will be our team lead for the e-Commerce portion of the project. Among the other things that will be defined, the users will be able to create accounts on the site.</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2.) </w:t>
      </w:r>
      <w:r w:rsidRPr="00000000" w:rsidR="00000000" w:rsidDel="00000000">
        <w:rPr>
          <w:u w:val="single"/>
          <w:rtl w:val="0"/>
        </w:rPr>
        <w:t xml:space="preserve">Ask Client questions arising from the draft Use Case Diagram (UCD) and the draft Entity Relationship Diagram (ERD) for the new system</w:t>
      </w:r>
      <w:r w:rsidRPr="00000000" w:rsidR="00000000" w:rsidDel="00000000">
        <w:rPr>
          <w:rtl w:val="0"/>
        </w:rPr>
        <w:t xml:space="preserve">.</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AM examined our UCD.</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AM noted:</w:t>
      </w:r>
    </w:p>
    <w:p w:rsidP="00000000" w:rsidRPr="00000000" w:rsidR="00000000" w:rsidDel="00000000" w:rsidRDefault="00000000">
      <w:pPr/>
      <w:r w:rsidRPr="00000000" w:rsidR="00000000" w:rsidDel="00000000">
        <w:rPr>
          <w:rtl w:val="0"/>
        </w:rPr>
      </w:r>
    </w:p>
    <w:p w:rsidP="00000000" w:rsidRPr="00000000" w:rsidR="00000000" w:rsidDel="00000000" w:rsidRDefault="00000000">
      <w:pPr>
        <w:numPr>
          <w:ilvl w:val="0"/>
          <w:numId w:val="1"/>
        </w:numPr>
        <w:ind w:left="720" w:hanging="359"/>
      </w:pPr>
      <w:r w:rsidRPr="00000000" w:rsidR="00000000" w:rsidDel="00000000">
        <w:rPr>
          <w:rtl w:val="0"/>
        </w:rPr>
        <w:t xml:space="preserve">We need to include a way to add/change products. (We were aware of this but it wasn’t included on the ERD printout we had on hand.)</w:t>
      </w:r>
    </w:p>
    <w:p w:rsidP="00000000" w:rsidRPr="00000000" w:rsidR="00000000" w:rsidDel="00000000" w:rsidRDefault="00000000">
      <w:pPr/>
      <w:r w:rsidRPr="00000000" w:rsidR="00000000" w:rsidDel="00000000">
        <w:rPr>
          <w:rtl w:val="0"/>
        </w:rPr>
      </w:r>
    </w:p>
    <w:p w:rsidP="00000000" w:rsidRPr="00000000" w:rsidR="00000000" w:rsidDel="00000000" w:rsidRDefault="00000000">
      <w:pPr>
        <w:numPr>
          <w:ilvl w:val="0"/>
          <w:numId w:val="1"/>
        </w:numPr>
        <w:ind w:left="720" w:hanging="359"/>
      </w:pPr>
      <w:r w:rsidRPr="00000000" w:rsidR="00000000" w:rsidDel="00000000">
        <w:rPr>
          <w:rtl w:val="0"/>
        </w:rPr>
        <w:t xml:space="preserve">We need a way to tell the system what parts are needed for products.</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AM examined our ERD.</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AM noted:</w:t>
      </w:r>
    </w:p>
    <w:p w:rsidP="00000000" w:rsidRPr="00000000" w:rsidR="00000000" w:rsidDel="00000000" w:rsidRDefault="00000000">
      <w:pPr/>
      <w:r w:rsidRPr="00000000" w:rsidR="00000000" w:rsidDel="00000000">
        <w:rPr>
          <w:rtl w:val="0"/>
        </w:rPr>
      </w:r>
    </w:p>
    <w:p w:rsidP="00000000" w:rsidRPr="00000000" w:rsidR="00000000" w:rsidDel="00000000" w:rsidRDefault="00000000">
      <w:pPr>
        <w:numPr>
          <w:ilvl w:val="0"/>
          <w:numId w:val="2"/>
        </w:numPr>
        <w:ind w:left="720" w:hanging="359"/>
      </w:pPr>
      <w:r w:rsidRPr="00000000" w:rsidR="00000000" w:rsidDel="00000000">
        <w:rPr>
          <w:rtl w:val="0"/>
        </w:rPr>
        <w:t xml:space="preserve">There will need to be a join table joining parts and materials since that is a many-to-many relationship.</w:t>
      </w:r>
    </w:p>
    <w:p w:rsidP="00000000" w:rsidRPr="00000000" w:rsidR="00000000" w:rsidDel="00000000" w:rsidRDefault="00000000">
      <w:pPr/>
      <w:r w:rsidRPr="00000000" w:rsidR="00000000" w:rsidDel="00000000">
        <w:rPr>
          <w:rtl w:val="0"/>
        </w:rPr>
      </w:r>
    </w:p>
    <w:p w:rsidP="00000000" w:rsidRPr="00000000" w:rsidR="00000000" w:rsidDel="00000000" w:rsidRDefault="00000000">
      <w:pPr>
        <w:numPr>
          <w:ilvl w:val="0"/>
          <w:numId w:val="2"/>
        </w:numPr>
        <w:ind w:left="720" w:hanging="359"/>
      </w:pPr>
      <w:r w:rsidRPr="00000000" w:rsidR="00000000" w:rsidDel="00000000">
        <w:rPr>
          <w:rtl w:val="0"/>
        </w:rPr>
        <w:t xml:space="preserve">A customer is a company, but will have a contact person.</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b w:val="1"/>
          <w:rtl w:val="0"/>
        </w:rPr>
        <w:t xml:space="preserve">Adjournment</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Meeting adjourned 1:10 pm</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b w:val="1"/>
          <w:rtl w:val="0"/>
        </w:rPr>
        <w:t xml:space="preserve">Notes</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Following consultation with the project manager on February 7th, we noted that there is a minimum parts inventory and that the suppliers need to be e-mailed to order parts.</w:t>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abstractNum w:abstractNumId="1">
    <w:lvl w:ilvl="0">
      <w:start w:val="1"/>
      <w:numFmt w:val="bullet"/>
      <w:lvlText w:val="●"/>
      <w:pPr>
        <w:ind w:left="720" w:firstLine="360"/>
      </w:pPr>
      <w:rPr>
        <w:rFonts w:cs="Arial" w:hAnsi="Arial" w:eastAsia="Arial" w:ascii="Arial"/>
        <w:b w:val="0"/>
        <w:i w:val="0"/>
        <w:smallCaps w:val="0"/>
        <w:strike w:val="0"/>
        <w:color w:val="000000"/>
        <w:sz w:val="22"/>
        <w:u w:val="none"/>
        <w:vertAlign w:val="baseline"/>
      </w:rPr>
    </w:lvl>
    <w:lvl w:ilvl="1">
      <w:start w:val="1"/>
      <w:numFmt w:val="bullet"/>
      <w:lvlText w:val="○"/>
      <w:pPr>
        <w:ind w:left="1440" w:firstLine="1080"/>
      </w:pPr>
      <w:rPr>
        <w:rFonts w:cs="Arial" w:hAnsi="Arial" w:eastAsia="Arial" w:ascii="Arial"/>
        <w:b w:val="0"/>
        <w:i w:val="0"/>
        <w:smallCaps w:val="0"/>
        <w:strike w:val="0"/>
        <w:color w:val="000000"/>
        <w:sz w:val="22"/>
        <w:u w:val="none"/>
        <w:vertAlign w:val="baseline"/>
      </w:rPr>
    </w:lvl>
    <w:lvl w:ilvl="2">
      <w:start w:val="1"/>
      <w:numFmt w:val="bullet"/>
      <w:lvlText w:val="■"/>
      <w:pPr>
        <w:ind w:left="2160" w:firstLine="1800"/>
      </w:pPr>
      <w:rPr>
        <w:rFonts w:cs="Arial" w:hAnsi="Arial" w:eastAsia="Arial" w:ascii="Arial"/>
        <w:b w:val="0"/>
        <w:i w:val="0"/>
        <w:smallCaps w:val="0"/>
        <w:strike w:val="0"/>
        <w:color w:val="000000"/>
        <w:sz w:val="22"/>
        <w:u w:val="none"/>
        <w:vertAlign w:val="baseline"/>
      </w:rPr>
    </w:lvl>
    <w:lvl w:ilvl="3">
      <w:start w:val="1"/>
      <w:numFmt w:val="bullet"/>
      <w:lvlText w:val="●"/>
      <w:pPr>
        <w:ind w:left="2880" w:firstLine="2520"/>
      </w:pPr>
      <w:rPr>
        <w:rFonts w:cs="Arial" w:hAnsi="Arial" w:eastAsia="Arial" w:ascii="Arial"/>
        <w:b w:val="0"/>
        <w:i w:val="0"/>
        <w:smallCaps w:val="0"/>
        <w:strike w:val="0"/>
        <w:color w:val="000000"/>
        <w:sz w:val="22"/>
        <w:u w:val="none"/>
        <w:vertAlign w:val="baseline"/>
      </w:rPr>
    </w:lvl>
    <w:lvl w:ilvl="4">
      <w:start w:val="1"/>
      <w:numFmt w:val="bullet"/>
      <w:lvlText w:val="○"/>
      <w:pPr>
        <w:ind w:left="3600" w:firstLine="3240"/>
      </w:pPr>
      <w:rPr>
        <w:rFonts w:cs="Arial" w:hAnsi="Arial" w:eastAsia="Arial" w:ascii="Arial"/>
        <w:b w:val="0"/>
        <w:i w:val="0"/>
        <w:smallCaps w:val="0"/>
        <w:strike w:val="0"/>
        <w:color w:val="000000"/>
        <w:sz w:val="22"/>
        <w:u w:val="none"/>
        <w:vertAlign w:val="baseline"/>
      </w:rPr>
    </w:lvl>
    <w:lvl w:ilvl="5">
      <w:start w:val="1"/>
      <w:numFmt w:val="bullet"/>
      <w:lvlText w:val="■"/>
      <w:pPr>
        <w:ind w:left="4320" w:firstLine="3960"/>
      </w:pPr>
      <w:rPr>
        <w:rFonts w:cs="Arial" w:hAnsi="Arial" w:eastAsia="Arial" w:ascii="Arial"/>
        <w:b w:val="0"/>
        <w:i w:val="0"/>
        <w:smallCaps w:val="0"/>
        <w:strike w:val="0"/>
        <w:color w:val="000000"/>
        <w:sz w:val="22"/>
        <w:u w:val="none"/>
        <w:vertAlign w:val="baseline"/>
      </w:rPr>
    </w:lvl>
    <w:lvl w:ilvl="6">
      <w:start w:val="1"/>
      <w:numFmt w:val="bullet"/>
      <w:lvlText w:val="●"/>
      <w:pPr>
        <w:ind w:left="5040" w:firstLine="4680"/>
      </w:pPr>
      <w:rPr>
        <w:rFonts w:cs="Arial" w:hAnsi="Arial" w:eastAsia="Arial" w:ascii="Arial"/>
        <w:b w:val="0"/>
        <w:i w:val="0"/>
        <w:smallCaps w:val="0"/>
        <w:strike w:val="0"/>
        <w:color w:val="000000"/>
        <w:sz w:val="22"/>
        <w:u w:val="none"/>
        <w:vertAlign w:val="baseline"/>
      </w:rPr>
    </w:lvl>
    <w:lvl w:ilvl="7">
      <w:start w:val="1"/>
      <w:numFmt w:val="bullet"/>
      <w:lvlText w:val="○"/>
      <w:pPr>
        <w:ind w:left="5760" w:firstLine="5400"/>
      </w:pPr>
      <w:rPr>
        <w:rFonts w:cs="Arial" w:hAnsi="Arial" w:eastAsia="Arial" w:ascii="Arial"/>
        <w:b w:val="0"/>
        <w:i w:val="0"/>
        <w:smallCaps w:val="0"/>
        <w:strike w:val="0"/>
        <w:color w:val="000000"/>
        <w:sz w:val="22"/>
        <w:u w:val="none"/>
        <w:vertAlign w:val="baseline"/>
      </w:rPr>
    </w:lvl>
    <w:lvl w:ilvl="8">
      <w:start w:val="1"/>
      <w:numFmt w:val="bullet"/>
      <w:lvlText w:val="■"/>
      <w:pPr>
        <w:ind w:left="6480" w:firstLine="6120"/>
      </w:pPr>
      <w:rPr>
        <w:rFonts w:cs="Arial" w:hAnsi="Arial" w:eastAsia="Arial" w:ascii="Arial"/>
        <w:b w:val="0"/>
        <w:i w:val="0"/>
        <w:smallCaps w:val="0"/>
        <w:strike w:val="0"/>
        <w:color w:val="000000"/>
        <w:sz w:val="22"/>
        <w:u w:val="none"/>
        <w:vertAlign w:val="baseline"/>
      </w:rPr>
    </w:lvl>
  </w:abstractNum>
  <w:abstractNum w:abstractNumId="2">
    <w:lvl w:ilvl="0">
      <w:start w:val="1"/>
      <w:numFmt w:val="bullet"/>
      <w:lvlText w:val="●"/>
      <w:pPr>
        <w:ind w:left="720" w:firstLine="360"/>
      </w:pPr>
      <w:rPr>
        <w:rFonts w:cs="Arial" w:hAnsi="Arial" w:eastAsia="Arial" w:ascii="Arial"/>
        <w:b w:val="0"/>
        <w:i w:val="0"/>
        <w:smallCaps w:val="0"/>
        <w:strike w:val="0"/>
        <w:color w:val="000000"/>
        <w:sz w:val="22"/>
        <w:u w:val="none"/>
        <w:vertAlign w:val="baseline"/>
      </w:rPr>
    </w:lvl>
    <w:lvl w:ilvl="1">
      <w:start w:val="1"/>
      <w:numFmt w:val="bullet"/>
      <w:lvlText w:val="○"/>
      <w:pPr>
        <w:ind w:left="1440" w:firstLine="1080"/>
      </w:pPr>
      <w:rPr>
        <w:rFonts w:cs="Arial" w:hAnsi="Arial" w:eastAsia="Arial" w:ascii="Arial"/>
        <w:b w:val="0"/>
        <w:i w:val="0"/>
        <w:smallCaps w:val="0"/>
        <w:strike w:val="0"/>
        <w:color w:val="000000"/>
        <w:sz w:val="22"/>
        <w:u w:val="none"/>
        <w:vertAlign w:val="baseline"/>
      </w:rPr>
    </w:lvl>
    <w:lvl w:ilvl="2">
      <w:start w:val="1"/>
      <w:numFmt w:val="bullet"/>
      <w:lvlText w:val="■"/>
      <w:pPr>
        <w:ind w:left="2160" w:firstLine="1800"/>
      </w:pPr>
      <w:rPr>
        <w:rFonts w:cs="Arial" w:hAnsi="Arial" w:eastAsia="Arial" w:ascii="Arial"/>
        <w:b w:val="0"/>
        <w:i w:val="0"/>
        <w:smallCaps w:val="0"/>
        <w:strike w:val="0"/>
        <w:color w:val="000000"/>
        <w:sz w:val="22"/>
        <w:u w:val="none"/>
        <w:vertAlign w:val="baseline"/>
      </w:rPr>
    </w:lvl>
    <w:lvl w:ilvl="3">
      <w:start w:val="1"/>
      <w:numFmt w:val="bullet"/>
      <w:lvlText w:val="●"/>
      <w:pPr>
        <w:ind w:left="2880" w:firstLine="2520"/>
      </w:pPr>
      <w:rPr>
        <w:rFonts w:cs="Arial" w:hAnsi="Arial" w:eastAsia="Arial" w:ascii="Arial"/>
        <w:b w:val="0"/>
        <w:i w:val="0"/>
        <w:smallCaps w:val="0"/>
        <w:strike w:val="0"/>
        <w:color w:val="000000"/>
        <w:sz w:val="22"/>
        <w:u w:val="none"/>
        <w:vertAlign w:val="baseline"/>
      </w:rPr>
    </w:lvl>
    <w:lvl w:ilvl="4">
      <w:start w:val="1"/>
      <w:numFmt w:val="bullet"/>
      <w:lvlText w:val="○"/>
      <w:pPr>
        <w:ind w:left="3600" w:firstLine="3240"/>
      </w:pPr>
      <w:rPr>
        <w:rFonts w:cs="Arial" w:hAnsi="Arial" w:eastAsia="Arial" w:ascii="Arial"/>
        <w:b w:val="0"/>
        <w:i w:val="0"/>
        <w:smallCaps w:val="0"/>
        <w:strike w:val="0"/>
        <w:color w:val="000000"/>
        <w:sz w:val="22"/>
        <w:u w:val="none"/>
        <w:vertAlign w:val="baseline"/>
      </w:rPr>
    </w:lvl>
    <w:lvl w:ilvl="5">
      <w:start w:val="1"/>
      <w:numFmt w:val="bullet"/>
      <w:lvlText w:val="■"/>
      <w:pPr>
        <w:ind w:left="4320" w:firstLine="3960"/>
      </w:pPr>
      <w:rPr>
        <w:rFonts w:cs="Arial" w:hAnsi="Arial" w:eastAsia="Arial" w:ascii="Arial"/>
        <w:b w:val="0"/>
        <w:i w:val="0"/>
        <w:smallCaps w:val="0"/>
        <w:strike w:val="0"/>
        <w:color w:val="000000"/>
        <w:sz w:val="22"/>
        <w:u w:val="none"/>
        <w:vertAlign w:val="baseline"/>
      </w:rPr>
    </w:lvl>
    <w:lvl w:ilvl="6">
      <w:start w:val="1"/>
      <w:numFmt w:val="bullet"/>
      <w:lvlText w:val="●"/>
      <w:pPr>
        <w:ind w:left="5040" w:firstLine="4680"/>
      </w:pPr>
      <w:rPr>
        <w:rFonts w:cs="Arial" w:hAnsi="Arial" w:eastAsia="Arial" w:ascii="Arial"/>
        <w:b w:val="0"/>
        <w:i w:val="0"/>
        <w:smallCaps w:val="0"/>
        <w:strike w:val="0"/>
        <w:color w:val="000000"/>
        <w:sz w:val="22"/>
        <w:u w:val="none"/>
        <w:vertAlign w:val="baseline"/>
      </w:rPr>
    </w:lvl>
    <w:lvl w:ilvl="7">
      <w:start w:val="1"/>
      <w:numFmt w:val="bullet"/>
      <w:lvlText w:val="○"/>
      <w:pPr>
        <w:ind w:left="5760" w:firstLine="5400"/>
      </w:pPr>
      <w:rPr>
        <w:rFonts w:cs="Arial" w:hAnsi="Arial" w:eastAsia="Arial" w:ascii="Arial"/>
        <w:b w:val="0"/>
        <w:i w:val="0"/>
        <w:smallCaps w:val="0"/>
        <w:strike w:val="0"/>
        <w:color w:val="000000"/>
        <w:sz w:val="22"/>
        <w:u w:val="none"/>
        <w:vertAlign w:val="baseline"/>
      </w:rPr>
    </w:lvl>
    <w:lvl w:ilvl="8">
      <w:start w:val="1"/>
      <w:numFmt w:val="bullet"/>
      <w:lvlText w:val="■"/>
      <w:pPr>
        <w:ind w:left="6480" w:firstLine="6120"/>
      </w:pPr>
      <w:rPr>
        <w:rFonts w:cs="Arial" w:hAnsi="Arial" w:eastAsia="Arial" w:ascii="Arial"/>
        <w:b w:val="0"/>
        <w:i w:val="0"/>
        <w:smallCaps w:val="0"/>
        <w:strike w:val="0"/>
        <w:color w:val="000000"/>
        <w:sz w:val="22"/>
        <w:u w:val="none"/>
        <w:vertAlign w:val="baseline"/>
      </w:rPr>
    </w:lvl>
  </w:abstractNum>
  <w:abstractNum w:abstractNumId="3">
    <w:lvl w:ilvl="0">
      <w:start w:val="1"/>
      <w:numFmt w:val="bullet"/>
      <w:lvlText w:val="●"/>
      <w:pPr>
        <w:ind w:left="720" w:firstLine="360"/>
      </w:pPr>
      <w:rPr>
        <w:rFonts w:cs="Arial" w:hAnsi="Arial" w:eastAsia="Arial" w:ascii="Arial"/>
        <w:b w:val="0"/>
        <w:i w:val="0"/>
        <w:smallCaps w:val="0"/>
        <w:strike w:val="0"/>
        <w:color w:val="000000"/>
        <w:sz w:val="22"/>
        <w:u w:val="none"/>
        <w:vertAlign w:val="baseline"/>
      </w:rPr>
    </w:lvl>
    <w:lvl w:ilvl="1">
      <w:start w:val="1"/>
      <w:numFmt w:val="bullet"/>
      <w:lvlText w:val="○"/>
      <w:pPr>
        <w:ind w:left="1440" w:firstLine="1080"/>
      </w:pPr>
      <w:rPr>
        <w:rFonts w:cs="Arial" w:hAnsi="Arial" w:eastAsia="Arial" w:ascii="Arial"/>
        <w:b w:val="0"/>
        <w:i w:val="0"/>
        <w:smallCaps w:val="0"/>
        <w:strike w:val="0"/>
        <w:color w:val="000000"/>
        <w:sz w:val="22"/>
        <w:u w:val="none"/>
        <w:vertAlign w:val="baseline"/>
      </w:rPr>
    </w:lvl>
    <w:lvl w:ilvl="2">
      <w:start w:val="1"/>
      <w:numFmt w:val="bullet"/>
      <w:lvlText w:val="■"/>
      <w:pPr>
        <w:ind w:left="2160" w:firstLine="1800"/>
      </w:pPr>
      <w:rPr>
        <w:rFonts w:cs="Arial" w:hAnsi="Arial" w:eastAsia="Arial" w:ascii="Arial"/>
        <w:b w:val="0"/>
        <w:i w:val="0"/>
        <w:smallCaps w:val="0"/>
        <w:strike w:val="0"/>
        <w:color w:val="000000"/>
        <w:sz w:val="22"/>
        <w:u w:val="none"/>
        <w:vertAlign w:val="baseline"/>
      </w:rPr>
    </w:lvl>
    <w:lvl w:ilvl="3">
      <w:start w:val="1"/>
      <w:numFmt w:val="bullet"/>
      <w:lvlText w:val="●"/>
      <w:pPr>
        <w:ind w:left="2880" w:firstLine="2520"/>
      </w:pPr>
      <w:rPr>
        <w:rFonts w:cs="Arial" w:hAnsi="Arial" w:eastAsia="Arial" w:ascii="Arial"/>
        <w:b w:val="0"/>
        <w:i w:val="0"/>
        <w:smallCaps w:val="0"/>
        <w:strike w:val="0"/>
        <w:color w:val="000000"/>
        <w:sz w:val="22"/>
        <w:u w:val="none"/>
        <w:vertAlign w:val="baseline"/>
      </w:rPr>
    </w:lvl>
    <w:lvl w:ilvl="4">
      <w:start w:val="1"/>
      <w:numFmt w:val="bullet"/>
      <w:lvlText w:val="○"/>
      <w:pPr>
        <w:ind w:left="3600" w:firstLine="3240"/>
      </w:pPr>
      <w:rPr>
        <w:rFonts w:cs="Arial" w:hAnsi="Arial" w:eastAsia="Arial" w:ascii="Arial"/>
        <w:b w:val="0"/>
        <w:i w:val="0"/>
        <w:smallCaps w:val="0"/>
        <w:strike w:val="0"/>
        <w:color w:val="000000"/>
        <w:sz w:val="22"/>
        <w:u w:val="none"/>
        <w:vertAlign w:val="baseline"/>
      </w:rPr>
    </w:lvl>
    <w:lvl w:ilvl="5">
      <w:start w:val="1"/>
      <w:numFmt w:val="bullet"/>
      <w:lvlText w:val="■"/>
      <w:pPr>
        <w:ind w:left="4320" w:firstLine="3960"/>
      </w:pPr>
      <w:rPr>
        <w:rFonts w:cs="Arial" w:hAnsi="Arial" w:eastAsia="Arial" w:ascii="Arial"/>
        <w:b w:val="0"/>
        <w:i w:val="0"/>
        <w:smallCaps w:val="0"/>
        <w:strike w:val="0"/>
        <w:color w:val="000000"/>
        <w:sz w:val="22"/>
        <w:u w:val="none"/>
        <w:vertAlign w:val="baseline"/>
      </w:rPr>
    </w:lvl>
    <w:lvl w:ilvl="6">
      <w:start w:val="1"/>
      <w:numFmt w:val="bullet"/>
      <w:lvlText w:val="●"/>
      <w:pPr>
        <w:ind w:left="5040" w:firstLine="4680"/>
      </w:pPr>
      <w:rPr>
        <w:rFonts w:cs="Arial" w:hAnsi="Arial" w:eastAsia="Arial" w:ascii="Arial"/>
        <w:b w:val="0"/>
        <w:i w:val="0"/>
        <w:smallCaps w:val="0"/>
        <w:strike w:val="0"/>
        <w:color w:val="000000"/>
        <w:sz w:val="22"/>
        <w:u w:val="none"/>
        <w:vertAlign w:val="baseline"/>
      </w:rPr>
    </w:lvl>
    <w:lvl w:ilvl="7">
      <w:start w:val="1"/>
      <w:numFmt w:val="bullet"/>
      <w:lvlText w:val="○"/>
      <w:pPr>
        <w:ind w:left="5760" w:firstLine="5400"/>
      </w:pPr>
      <w:rPr>
        <w:rFonts w:cs="Arial" w:hAnsi="Arial" w:eastAsia="Arial" w:ascii="Arial"/>
        <w:b w:val="0"/>
        <w:i w:val="0"/>
        <w:smallCaps w:val="0"/>
        <w:strike w:val="0"/>
        <w:color w:val="000000"/>
        <w:sz w:val="22"/>
        <w:u w:val="none"/>
        <w:vertAlign w:val="baseline"/>
      </w:rPr>
    </w:lvl>
    <w:lvl w:ilvl="8">
      <w:start w:val="1"/>
      <w:numFmt w:val="bullet"/>
      <w:lvlText w:val="■"/>
      <w:pPr>
        <w:ind w:left="6480" w:firstLine="6120"/>
      </w:pPr>
      <w:rPr>
        <w:rFonts w:cs="Arial" w:hAnsi="Arial" w:eastAsia="Arial" w:ascii="Arial"/>
        <w:b w:val="0"/>
        <w:i w:val="0"/>
        <w:smallCaps w:val="0"/>
        <w:strike w:val="0"/>
        <w:color w:val="000000"/>
        <w:sz w:val="22"/>
        <w:u w:val="none"/>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style w:styleId="Normal" w:type="paragraph" w:default="1">
    <w:name w:val="normal"/>
    <w:pPr>
      <w:spacing w:lineRule="auto" w:after="0" w:line="276" w:before="0"/>
      <w:ind w:left="0" w:firstLine="0" w:right="0"/>
      <w:jc w:val="left"/>
    </w:pPr>
    <w:rPr>
      <w:rFonts w:cs="Arial" w:hAnsi="Arial" w:eastAsia="Arial" w:ascii="Arial"/>
      <w:b w:val="0"/>
      <w:i w:val="0"/>
      <w:smallCaps w:val="0"/>
      <w:strike w:val="0"/>
      <w:color w:val="000000"/>
      <w:sz w:val="22"/>
      <w:u w:val="none"/>
      <w:vertAlign w:val="baseline"/>
    </w:rPr>
  </w:style>
  <w:style w:styleId="Heading1" w:type="paragraph">
    <w:name w:val="heading 1"/>
    <w:basedOn w:val="Normal"/>
    <w:next w:val="Normal"/>
    <w:pPr>
      <w:spacing w:lineRule="auto" w:after="120" w:before="480"/>
    </w:pPr>
    <w:rPr>
      <w:b w:val="1"/>
      <w:sz w:val="36"/>
    </w:rPr>
  </w:style>
  <w:style w:styleId="Heading2" w:type="paragraph">
    <w:name w:val="heading 2"/>
    <w:basedOn w:val="Normal"/>
    <w:next w:val="Normal"/>
    <w:pPr>
      <w:spacing w:lineRule="auto" w:after="80" w:before="360"/>
    </w:pPr>
    <w:rPr>
      <w:b w:val="1"/>
      <w:sz w:val="28"/>
    </w:rPr>
  </w:style>
  <w:style w:styleId="Heading3" w:type="paragraph">
    <w:name w:val="heading 3"/>
    <w:basedOn w:val="Normal"/>
    <w:next w:val="Normal"/>
    <w:pPr>
      <w:spacing w:lineRule="auto" w:after="80" w:before="280"/>
    </w:pPr>
    <w:rPr>
      <w:b w:val="1"/>
      <w:color w:val="666666"/>
      <w:sz w:val="24"/>
    </w:rPr>
  </w:style>
  <w:style w:styleId="Heading4" w:type="paragraph">
    <w:name w:val="heading 4"/>
    <w:basedOn w:val="Normal"/>
    <w:next w:val="Normal"/>
    <w:pPr>
      <w:spacing w:lineRule="auto" w:after="40" w:before="240"/>
    </w:pPr>
    <w:rPr>
      <w:i w:val="1"/>
      <w:color w:val="666666"/>
      <w:sz w:val="22"/>
    </w:rPr>
  </w:style>
  <w:style w:styleId="Heading5" w:type="paragraph">
    <w:name w:val="heading 5"/>
    <w:basedOn w:val="Normal"/>
    <w:next w:val="Normal"/>
    <w:pPr>
      <w:spacing w:lineRule="auto" w:after="40" w:before="220"/>
    </w:pPr>
    <w:rPr>
      <w:b w:val="1"/>
      <w:color w:val="666666"/>
      <w:sz w:val="20"/>
    </w:rPr>
  </w:style>
  <w:style w:styleId="Heading6" w:type="paragraph">
    <w:name w:val="heading 6"/>
    <w:basedOn w:val="Normal"/>
    <w:next w:val="Normal"/>
    <w:pPr>
      <w:spacing w:lineRule="auto" w:after="40" w:before="200"/>
    </w:pPr>
    <w:rPr>
      <w:i w:val="1"/>
      <w:color w:val="666666"/>
      <w:sz w:val="20"/>
    </w:rPr>
  </w:style>
  <w:style w:styleId="Title" w:type="paragraph">
    <w:name w:val="Title"/>
    <w:basedOn w:val="Normal"/>
    <w:next w:val="Normal"/>
    <w:pPr>
      <w:spacing w:lineRule="auto" w:after="120" w:before="480"/>
    </w:pPr>
    <w:rPr>
      <w:b w:val="1"/>
      <w:sz w:val="72"/>
    </w:rPr>
  </w:style>
  <w:style w:styleId="Subtitle" w:type="paragraph">
    <w:name w:val="Subtitle"/>
    <w:basedOn w:val="Normal"/>
    <w:next w:val="Normal"/>
    <w:pPr>
      <w:spacing w:lineRule="auto" w:after="80" w:before="360"/>
    </w:pPr>
    <w:rPr>
      <w:rFonts w:cs="Georgia" w:hAnsi="Georgia" w:eastAsia="Georgia" w:ascii="Georgia"/>
      <w:i w:val="1"/>
      <w:color w:val="666666"/>
      <w:sz w:val="48"/>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17 Minutes.docx</dc:title>
</cp:coreProperties>
</file>