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46"/>
        <w:gridCol w:w="5139"/>
        <w:gridCol w:w="2871"/>
      </w:tblGrid>
      <w:tr w:rsidR="00DD31D7"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 w:rsidP="00CF1AB5">
            <w:pPr>
              <w:pStyle w:val="Standard"/>
            </w:pPr>
            <w:smartTag w:uri="urn:schemas-microsoft-com:office:smarttags" w:element="address">
              <w:smartTag w:uri="urn:schemas-microsoft-com:office:smarttags" w:element="Street">
                <w:r>
                  <w:t>93 Giles Drive</w:t>
                </w:r>
              </w:smartTag>
              <w:r>
                <w:br/>
              </w:r>
              <w:smartTag w:uri="urn:schemas-microsoft-com:office:smarttags" w:element="City">
                <w:r>
                  <w:t>Bedford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NS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B4B 1B9</w:t>
                </w:r>
              </w:smartTag>
            </w:smartTag>
          </w:p>
        </w:tc>
        <w:tc>
          <w:tcPr>
            <w:tcW w:w="5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William Matheson</w:t>
            </w:r>
          </w:p>
          <w:p w:rsidR="00DD31D7" w:rsidRDefault="00DD31D7">
            <w:pPr>
              <w:pStyle w:val="Standard"/>
              <w:jc w:val="center"/>
            </w:pPr>
            <w:hyperlink r:id="rId7" w:history="1">
              <w:r>
                <w:rPr>
                  <w:rStyle w:val="Hyperlink"/>
                </w:rPr>
                <w:t>me</w:t>
              </w:r>
              <w:r w:rsidRPr="00163C77">
                <w:rPr>
                  <w:rStyle w:val="Hyperlink"/>
                </w:rPr>
                <w:t>@willmatheson.com</w:t>
              </w:r>
            </w:hyperlink>
          </w:p>
          <w:p w:rsidR="00DD31D7" w:rsidRDefault="00DD31D7">
            <w:pPr>
              <w:pStyle w:val="Standard"/>
              <w:jc w:val="center"/>
            </w:pPr>
            <w:r>
              <w:t xml:space="preserve">E-Portfolio: </w:t>
            </w:r>
            <w:hyperlink r:id="rId8" w:history="1">
              <w:r w:rsidRPr="00163C77">
                <w:rPr>
                  <w:rStyle w:val="Hyperlink"/>
                </w:rPr>
                <w:t>willmatheson.com/portfolio</w:t>
              </w:r>
            </w:hyperlink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  <w:jc w:val="right"/>
            </w:pPr>
            <w:r>
              <w:t>Home: (902)-835-9235</w:t>
            </w:r>
          </w:p>
          <w:p w:rsidR="00DD31D7" w:rsidRDefault="00DD31D7">
            <w:pPr>
              <w:pStyle w:val="Standard"/>
              <w:jc w:val="right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 (902)-877-9455</w:t>
            </w:r>
          </w:p>
        </w:tc>
      </w:tr>
    </w:tbl>
    <w:p w:rsidR="00DD31D7" w:rsidRDefault="00DD31D7">
      <w:pPr>
        <w:pStyle w:val="Standard"/>
        <w:ind w:right="-630" w:hanging="180"/>
      </w:pPr>
      <w:r>
        <w:rPr>
          <w:noProof/>
          <w:lang w:eastAsia="en-CA"/>
        </w:rPr>
      </w:r>
      <w:r>
        <w:pict>
          <v:group id="_x0000_s1027" editas="canvas" style="width:540pt;height:10.5pt;mso-position-horizontal-relative:char;mso-position-vertical-relative:line" coordorigin=",-2" coordsize="18288,47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2;width:18288;height:4755" o:preferrelative="f">
              <v:fill o:detectmouseclick="t"/>
              <v:path o:extrusionok="t" o:connecttype="none"/>
              <o:lock v:ext="edit" aspectratio="f" text="t"/>
            </v:shape>
            <v:line id="_x0000_s1029" style="position:absolute" from="305,558" to="18288,559"/>
            <w10:anchorlock/>
          </v:group>
        </w:pict>
      </w:r>
    </w:p>
    <w:p w:rsidR="00DD31D7" w:rsidRDefault="00DD31D7">
      <w:pPr>
        <w:pStyle w:val="Standard"/>
      </w:pPr>
    </w:p>
    <w:tbl>
      <w:tblPr>
        <w:tblW w:w="1066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203"/>
        <w:gridCol w:w="9095"/>
      </w:tblGrid>
      <w:tr w:rsidR="00DD31D7">
        <w:trPr>
          <w:trHeight w:val="843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  <w:tc>
          <w:tcPr>
            <w:tcW w:w="92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 w:rsidP="00E70EEB">
            <w:pPr>
              <w:pStyle w:val="Standard"/>
              <w:snapToGrid w:val="0"/>
              <w:ind w:left="117" w:right="117"/>
              <w:jc w:val="both"/>
            </w:pPr>
            <w:r>
              <w:t>To apply my technical and customer service skills to further my experience, build expertise, and eke out an income. I am a graduate of the Information Technology program at NSCC, where I concentrated in Programming.</w:t>
            </w:r>
          </w:p>
          <w:p w:rsidR="00DD31D7" w:rsidRDefault="00DD31D7">
            <w:pPr>
              <w:pStyle w:val="Standard"/>
              <w:snapToGrid w:val="0"/>
              <w:ind w:left="117" w:right="117"/>
            </w:pPr>
          </w:p>
        </w:tc>
      </w:tr>
      <w:tr w:rsidR="00DD31D7">
        <w:trPr>
          <w:trHeight w:val="843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92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9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16"/>
              <w:gridCol w:w="1139"/>
              <w:gridCol w:w="2677"/>
              <w:gridCol w:w="959"/>
            </w:tblGrid>
            <w:tr w:rsidR="00DD31D7">
              <w:tc>
                <w:tcPr>
                  <w:tcW w:w="675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jc w:val="both"/>
                    <w:rPr>
                      <w:b/>
                      <w:bCs/>
                    </w:rPr>
                  </w:pPr>
                  <w:r>
                    <w:t>Diploma with Honours in Information Technology</w:t>
                  </w:r>
                  <w:r>
                    <w:rPr>
                      <w:b/>
                      <w:bCs/>
                    </w:rPr>
                    <w:t xml:space="preserve"> (Programming)</w:t>
                  </w:r>
                </w:p>
                <w:p w:rsidR="00DD31D7" w:rsidRPr="007C17A1" w:rsidRDefault="00DD31D7">
                  <w:pPr>
                    <w:pStyle w:val="Standard"/>
                    <w:snapToGrid w:val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Nova Scotia</w:t>
                      </w:r>
                    </w:smartTag>
                    <w:r w:rsidRPr="007C17A1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Community College</w:t>
                      </w:r>
                    </w:smartTag>
                  </w:smartTag>
                </w:p>
                <w:p w:rsidR="00DD31D7" w:rsidRPr="007C17A1" w:rsidRDefault="00DD31D7">
                  <w:pPr>
                    <w:pStyle w:val="Standard"/>
                    <w:snapToGrid w:val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</w:t>
                  </w:r>
                  <w:smartTag w:uri="urn:schemas-microsoft-com:office:smarttags" w:element="place">
                    <w:smartTag w:uri="urn:schemas-microsoft-com:office:smarttags" w:element="PlaceType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Institute</w:t>
                      </w:r>
                    </w:smartTag>
                    <w:r w:rsidRPr="007C17A1">
                      <w:rPr>
                        <w:i/>
                        <w:iCs/>
                        <w:sz w:val="20"/>
                        <w:szCs w:val="20"/>
                      </w:rPr>
                      <w:t xml:space="preserve"> of </w:t>
                    </w:r>
                    <w:smartTag w:uri="urn:schemas-microsoft-com:office:smarttags" w:element="PlaceName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Technology</w:t>
                      </w:r>
                    </w:smartTag>
                  </w:smartTag>
                  <w:r w:rsidRPr="007C17A1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C</w:t>
                  </w:r>
                  <w:r w:rsidRPr="007C17A1">
                    <w:rPr>
                      <w:i/>
                      <w:iCs/>
                      <w:sz w:val="20"/>
                      <w:szCs w:val="20"/>
                    </w:rPr>
                    <w:t xml:space="preserve">ampus, </w:t>
                  </w:r>
                  <w:smartTag w:uri="urn:schemas-microsoft-com:office:smarttags" w:element="place">
                    <w:smartTag w:uri="urn:schemas-microsoft-com:office:smarttags" w:element="City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Halifax</w:t>
                      </w:r>
                    </w:smartTag>
                    <w:r w:rsidRPr="007C17A1">
                      <w:rPr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ate">
                      <w:r w:rsidRPr="007C17A1">
                        <w:rPr>
                          <w:i/>
                          <w:iCs/>
                          <w:sz w:val="20"/>
                          <w:szCs w:val="20"/>
                        </w:rPr>
                        <w:t>NS</w:t>
                      </w:r>
                    </w:smartTag>
                  </w:smartTag>
                </w:p>
                <w:p w:rsidR="00DD31D7" w:rsidRDefault="00DD31D7">
                  <w:pPr>
                    <w:pStyle w:val="Standard"/>
                    <w:snapToGrid w:val="0"/>
                    <w:jc w:val="both"/>
                  </w:pPr>
                  <w:r>
                    <w:t>Certificate of Honours Equivalency in Arts</w:t>
                  </w:r>
                  <w:r>
                    <w:rPr>
                      <w:b/>
                      <w:bCs/>
                    </w:rPr>
                    <w:t xml:space="preserve">  (English)</w:t>
                  </w:r>
                </w:p>
              </w:tc>
              <w:tc>
                <w:tcPr>
                  <w:tcW w:w="363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Pr="007C17A1" w:rsidRDefault="00DD31D7" w:rsidP="00E350BC">
                  <w:pPr>
                    <w:pStyle w:val="Standard"/>
                    <w:tabs>
                      <w:tab w:val="left" w:pos="3126"/>
                    </w:tabs>
                    <w:snapToGrid w:val="0"/>
                    <w:rPr>
                      <w:sz w:val="20"/>
                      <w:szCs w:val="20"/>
                    </w:rPr>
                  </w:pPr>
                  <w:r>
                    <w:t xml:space="preserve">Sept 2011 – </w:t>
                  </w:r>
                  <w:r w:rsidRPr="0055710C">
                    <w:t>June 2013</w:t>
                  </w:r>
                  <w:r>
                    <w:br/>
                  </w:r>
                </w:p>
                <w:p w:rsidR="00DD31D7" w:rsidRPr="007C17A1" w:rsidRDefault="00DD31D7" w:rsidP="00E350BC">
                  <w:pPr>
                    <w:pStyle w:val="Standard"/>
                    <w:tabs>
                      <w:tab w:val="left" w:pos="3126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  <w:p w:rsidR="00DD31D7" w:rsidRDefault="00DD31D7" w:rsidP="00E350BC">
                  <w:pPr>
                    <w:pStyle w:val="Standard"/>
                    <w:tabs>
                      <w:tab w:val="left" w:pos="3126"/>
                    </w:tabs>
                    <w:snapToGrid w:val="0"/>
                  </w:pPr>
                  <w:r>
                    <w:t>Sept 2006 – May 2007</w:t>
                  </w:r>
                </w:p>
              </w:tc>
            </w:tr>
            <w:tr w:rsidR="00DD31D7">
              <w:tc>
                <w:tcPr>
                  <w:tcW w:w="675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jc w:val="both"/>
                  </w:pPr>
                  <w:r>
                    <w:t>Bachelor of Arts Degree</w:t>
                  </w:r>
                  <w:r>
                    <w:rPr>
                      <w:b/>
                      <w:bCs/>
                    </w:rPr>
                    <w:t xml:space="preserve"> (English, Creative Writing)</w:t>
                  </w:r>
                </w:p>
              </w:tc>
              <w:tc>
                <w:tcPr>
                  <w:tcW w:w="363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E350BC">
                  <w:pPr>
                    <w:pStyle w:val="Standard"/>
                    <w:snapToGrid w:val="0"/>
                  </w:pPr>
                  <w:r>
                    <w:t>Sept 2000 – May 2004</w:t>
                  </w:r>
                </w:p>
              </w:tc>
            </w:tr>
            <w:tr w:rsidR="00DD31D7">
              <w:trPr>
                <w:gridAfter w:val="1"/>
                <w:wAfter w:w="959" w:type="dxa"/>
              </w:trPr>
              <w:tc>
                <w:tcPr>
                  <w:tcW w:w="56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Pr="0024026C" w:rsidRDefault="00DD31D7">
                  <w:pPr>
                    <w:pStyle w:val="Standard"/>
                    <w:snapToGrid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Pr="007C17A1">
                    <w:rPr>
                      <w:i/>
                      <w:iCs/>
                      <w:sz w:val="20"/>
                      <w:szCs w:val="20"/>
                    </w:rPr>
                    <w:t>Saint Mary’s University, Halifax, NS</w:t>
                  </w:r>
                </w:p>
              </w:tc>
              <w:tc>
                <w:tcPr>
                  <w:tcW w:w="38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</w:pPr>
                </w:p>
              </w:tc>
            </w:tr>
          </w:tbl>
          <w:p w:rsidR="00DD31D7" w:rsidRDefault="00DD31D7">
            <w:pPr>
              <w:rPr>
                <w:rFonts w:cs="Times New Roman"/>
              </w:rPr>
            </w:pPr>
          </w:p>
        </w:tc>
      </w:tr>
      <w:tr w:rsidR="00DD31D7">
        <w:trPr>
          <w:trHeight w:val="2070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</w:pPr>
          </w:p>
          <w:p w:rsidR="00DD31D7" w:rsidRDefault="00DD31D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92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</w:pPr>
          </w:p>
          <w:tbl>
            <w:tblPr>
              <w:tblW w:w="906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067"/>
            </w:tblGrid>
            <w:tr w:rsidR="00DD31D7">
              <w:trPr>
                <w:trHeight w:val="3330"/>
              </w:trPr>
              <w:tc>
                <w:tcPr>
                  <w:tcW w:w="90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  <w:r>
                    <w:rPr>
                      <w:u w:val="single"/>
                    </w:rPr>
                    <w:t>Technical</w:t>
                  </w:r>
                  <w:r>
                    <w:t>:</w:t>
                  </w:r>
                </w:p>
                <w:p w:rsidR="00DD31D7" w:rsidRDefault="00DD31D7" w:rsidP="00BA6BE5">
                  <w:pPr>
                    <w:pStyle w:val="Standard"/>
                    <w:numPr>
                      <w:ilvl w:val="0"/>
                      <w:numId w:val="6"/>
                    </w:numPr>
                  </w:pPr>
                  <w:r>
                    <w:t>Programming: C#, C++, Java, Ruby, PHP, Android, VB.</w:t>
                  </w:r>
                  <w:smartTag w:uri="urn:schemas-microsoft-com:office:smarttags" w:element="State">
                    <w:smartTag w:uri="urn:schemas-microsoft-com:office:smarttags" w:element="stockticker">
                      <w:r>
                        <w:t>NET</w:t>
                      </w:r>
                    </w:smartTag>
                  </w:smartTag>
                </w:p>
                <w:p w:rsidR="00DD31D7" w:rsidRDefault="00DD31D7" w:rsidP="00BA6BE5">
                  <w:pPr>
                    <w:pStyle w:val="Standard"/>
                    <w:numPr>
                      <w:ilvl w:val="0"/>
                      <w:numId w:val="6"/>
                    </w:numPr>
                  </w:pPr>
                  <w:r>
                    <w:t>Database: MySQL (PHP, JSF, Ruby on Rails), SQL Server (.</w:t>
                  </w:r>
                  <w:smartTag w:uri="urn:schemas-microsoft-com:office:smarttags" w:element="State">
                    <w:smartTag w:uri="urn:schemas-microsoft-com:office:smarttags" w:element="stockticker">
                      <w:r>
                        <w:t>NET</w:t>
                      </w:r>
                    </w:smartTag>
                  </w:smartTag>
                  <w:r>
                    <w:t>, PHP)</w:t>
                  </w:r>
                </w:p>
                <w:p w:rsidR="00DD31D7" w:rsidRDefault="00DD31D7">
                  <w:pPr>
                    <w:pStyle w:val="Standard"/>
                    <w:numPr>
                      <w:ilvl w:val="0"/>
                      <w:numId w:val="6"/>
                    </w:numPr>
                  </w:pPr>
                  <w:r>
                    <w:t xml:space="preserve">Web: Ruby on Rails, PHP, HTML, </w:t>
                  </w:r>
                  <w:smartTag w:uri="urn:schemas-microsoft-com:office:smarttags" w:element="State">
                    <w:smartTag w:uri="urn:schemas-microsoft-com:office:smarttags" w:element="stockticker">
                      <w:r>
                        <w:t>CSS</w:t>
                      </w:r>
                    </w:smartTag>
                  </w:smartTag>
                  <w:r>
                    <w:t>, implementation of JavaScript / jQuery</w:t>
                  </w:r>
                </w:p>
                <w:p w:rsidR="00DD31D7" w:rsidRDefault="00DD31D7">
                  <w:pPr>
                    <w:pStyle w:val="Standard"/>
                    <w:numPr>
                      <w:ilvl w:val="0"/>
                      <w:numId w:val="6"/>
                    </w:numPr>
                  </w:pPr>
                  <w:r>
                    <w:t>Support: IAM, Internet, cable, digital cable, telephony, networking, hardware</w:t>
                  </w:r>
                </w:p>
                <w:p w:rsidR="00DD31D7" w:rsidRDefault="00DD31D7" w:rsidP="00A135DA">
                  <w:pPr>
                    <w:pStyle w:val="Standard"/>
                    <w:snapToGrid w:val="0"/>
                    <w:rPr>
                      <w:u w:val="single"/>
                    </w:rPr>
                  </w:pPr>
                </w:p>
                <w:p w:rsidR="00DD31D7" w:rsidRDefault="00DD31D7" w:rsidP="00A135DA">
                  <w:pPr>
                    <w:pStyle w:val="Standard"/>
                    <w:snapToGrid w:val="0"/>
                  </w:pPr>
                  <w:r>
                    <w:rPr>
                      <w:u w:val="single"/>
                    </w:rPr>
                    <w:t>Academia</w:t>
                  </w:r>
                  <w:r>
                    <w:t>: Research skills, teaching assistance, tutoring</w:t>
                  </w:r>
                </w:p>
                <w:p w:rsidR="00DD31D7" w:rsidRDefault="00DD31D7" w:rsidP="00A135DA">
                  <w:pPr>
                    <w:pStyle w:val="Standard"/>
                    <w:rPr>
                      <w:u w:val="single"/>
                    </w:rPr>
                  </w:pPr>
                </w:p>
                <w:p w:rsidR="00DD31D7" w:rsidRDefault="00DD31D7" w:rsidP="00A135DA">
                  <w:pPr>
                    <w:pStyle w:val="Standard"/>
                  </w:pPr>
                  <w:r>
                    <w:rPr>
                      <w:u w:val="single"/>
                    </w:rPr>
                    <w:t>Education</w:t>
                  </w:r>
                  <w:r>
                    <w:t>: Planning and preparation, classroom management, special events,</w:t>
                  </w:r>
                  <w:r>
                    <w:br/>
                    <w:t>public demonstrations, intercultural communication</w:t>
                  </w:r>
                </w:p>
                <w:p w:rsidR="00DD31D7" w:rsidRDefault="00DD31D7">
                  <w:pPr>
                    <w:pStyle w:val="Standard"/>
                  </w:pPr>
                </w:p>
                <w:p w:rsidR="00DD31D7" w:rsidRDefault="00DD31D7">
                  <w:pPr>
                    <w:pStyle w:val="Standard"/>
                  </w:pPr>
                  <w:r>
                    <w:rPr>
                      <w:u w:val="single"/>
                    </w:rPr>
                    <w:t>Other</w:t>
                  </w:r>
                  <w:r>
                    <w:t>:</w:t>
                  </w:r>
                </w:p>
                <w:p w:rsidR="00DD31D7" w:rsidRDefault="00DD31D7">
                  <w:pPr>
                    <w:pStyle w:val="Standard"/>
                    <w:numPr>
                      <w:ilvl w:val="0"/>
                      <w:numId w:val="7"/>
                    </w:numPr>
                  </w:pPr>
                  <w:r>
                    <w:t>Science: Astronomy, calculus, chemistry, physics, computer science</w:t>
                  </w:r>
                  <w:r>
                    <w:br/>
                    <w:t>(achieved six or more credit hours in each)</w:t>
                  </w:r>
                </w:p>
                <w:p w:rsidR="00DD31D7" w:rsidRDefault="00DD31D7">
                  <w:pPr>
                    <w:pStyle w:val="Standard"/>
                    <w:numPr>
                      <w:ilvl w:val="0"/>
                      <w:numId w:val="7"/>
                    </w:numPr>
                  </w:pPr>
                  <w:r>
                    <w:t>Acting: Seven productions – six with Saint Mary’s University Drama Society,</w:t>
                  </w:r>
                  <w:r>
                    <w:br/>
                    <w:t>one at Université Sainte-Anne</w:t>
                  </w:r>
                </w:p>
                <w:p w:rsidR="00DD31D7" w:rsidRDefault="00DD31D7" w:rsidP="00B0408A">
                  <w:pPr>
                    <w:pStyle w:val="Standard"/>
                    <w:numPr>
                      <w:ilvl w:val="0"/>
                      <w:numId w:val="7"/>
                    </w:numPr>
                    <w:jc w:val="both"/>
                  </w:pPr>
                  <w:r>
                    <w:t>Screencasting, photography</w:t>
                  </w:r>
                </w:p>
                <w:p w:rsidR="00DD31D7" w:rsidRDefault="00DD31D7" w:rsidP="000C4903">
                  <w:pPr>
                    <w:pStyle w:val="Standard"/>
                    <w:ind w:left="720"/>
                    <w:jc w:val="both"/>
                  </w:pPr>
                </w:p>
                <w:p w:rsidR="00DD31D7" w:rsidRDefault="00DD31D7" w:rsidP="000C4903">
                  <w:pPr>
                    <w:pStyle w:val="Standard"/>
                    <w:ind w:left="720"/>
                    <w:jc w:val="both"/>
                  </w:pPr>
                </w:p>
              </w:tc>
            </w:tr>
          </w:tbl>
          <w:p w:rsidR="00DD31D7" w:rsidRDefault="00DD31D7">
            <w:pPr>
              <w:rPr>
                <w:rFonts w:cs="Times New Roman"/>
              </w:rPr>
            </w:pPr>
          </w:p>
        </w:tc>
      </w:tr>
      <w:tr w:rsidR="00DD31D7">
        <w:trPr>
          <w:trHeight w:val="2070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snapToGrid w:val="0"/>
            </w:pPr>
            <w:r>
              <w:rPr>
                <w:b/>
                <w:bCs/>
              </w:rPr>
              <w:t>Career-related</w:t>
            </w:r>
            <w:r>
              <w:rPr>
                <w:b/>
                <w:bCs/>
              </w:rPr>
              <w:br/>
              <w:t>Experience</w:t>
            </w:r>
          </w:p>
        </w:tc>
        <w:tc>
          <w:tcPr>
            <w:tcW w:w="92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18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66"/>
              <w:gridCol w:w="3319"/>
            </w:tblGrid>
            <w:tr w:rsidR="00DD31D7">
              <w:tc>
                <w:tcPr>
                  <w:tcW w:w="58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1135B4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Technical Support Engineer</w:t>
                  </w:r>
                </w:p>
              </w:tc>
              <w:tc>
                <w:tcPr>
                  <w:tcW w:w="33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C6AEB">
                  <w:pPr>
                    <w:pStyle w:val="Standard"/>
                    <w:snapToGrid w:val="0"/>
                    <w:jc w:val="right"/>
                  </w:pPr>
                  <w:r>
                    <w:t>May - August 2015</w:t>
                  </w:r>
                </w:p>
              </w:tc>
            </w:tr>
            <w:tr w:rsidR="00DD31D7">
              <w:tc>
                <w:tcPr>
                  <w:tcW w:w="918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F20D4">
                  <w:pPr>
                    <w:pStyle w:val="Standard"/>
                    <w:snapToGrid w:val="0"/>
                  </w:pPr>
                  <w:r w:rsidRPr="00A3249E">
                    <w:t xml:space="preserve">Ping Identity - </w:t>
                  </w:r>
                  <w:smartTag w:uri="urn:schemas-microsoft-com:office:smarttags" w:element="place">
                    <w:smartTag w:uri="urn:schemas-microsoft-com:office:smarttags" w:element="City">
                      <w:r w:rsidRPr="00A3249E">
                        <w:t>Halifax</w:t>
                      </w:r>
                    </w:smartTag>
                    <w:r w:rsidRPr="00A3249E">
                      <w:t xml:space="preserve">, </w:t>
                    </w:r>
                    <w:smartTag w:uri="urn:schemas-microsoft-com:office:smarttags" w:element="State">
                      <w:r w:rsidRPr="00A3249E">
                        <w:t>NS</w:t>
                      </w:r>
                    </w:smartTag>
                  </w:smartTag>
                </w:p>
                <w:p w:rsidR="00DD31D7" w:rsidRDefault="00DD31D7" w:rsidP="002F20D4">
                  <w:pPr>
                    <w:pStyle w:val="Standard"/>
                    <w:snapToGrid w:val="0"/>
                  </w:pPr>
                </w:p>
                <w:p w:rsidR="00DD31D7" w:rsidRPr="002F20D4" w:rsidRDefault="00DD31D7" w:rsidP="002F20D4">
                  <w:pPr>
                    <w:pStyle w:val="Standard"/>
                    <w:numPr>
                      <w:ilvl w:val="0"/>
                      <w:numId w:val="17"/>
                    </w:numPr>
                    <w:snapToGrid w:val="0"/>
                  </w:pPr>
                  <w:r w:rsidRPr="004C7668">
                    <w:rPr>
                      <w:sz w:val="22"/>
                      <w:szCs w:val="22"/>
                    </w:rPr>
                    <w:t xml:space="preserve">Provided </w:t>
                  </w:r>
                  <w:r>
                    <w:rPr>
                      <w:sz w:val="22"/>
                      <w:szCs w:val="22"/>
                    </w:rPr>
                    <w:t xml:space="preserve">support for </w:t>
                  </w:r>
                  <w:smartTag w:uri="urn:schemas-microsoft-com:office:smarttags" w:element="place">
                    <w:r>
                      <w:rPr>
                        <w:sz w:val="22"/>
                        <w:szCs w:val="22"/>
                      </w:rPr>
                      <w:t>Ping</w:t>
                    </w:r>
                  </w:smartTag>
                  <w:r>
                    <w:rPr>
                      <w:sz w:val="22"/>
                      <w:szCs w:val="22"/>
                    </w:rPr>
                    <w:t>’s Identity and Access Management solutions via telephone, e-mail, and web conference</w:t>
                  </w:r>
                </w:p>
                <w:p w:rsidR="00DD31D7" w:rsidRPr="002F20D4" w:rsidRDefault="00DD31D7" w:rsidP="002F20D4">
                  <w:pPr>
                    <w:pStyle w:val="Standard"/>
                    <w:numPr>
                      <w:ilvl w:val="0"/>
                      <w:numId w:val="17"/>
                    </w:numPr>
                    <w:snapToGrid w:val="0"/>
                  </w:pPr>
                  <w:r>
                    <w:rPr>
                      <w:sz w:val="22"/>
                      <w:szCs w:val="22"/>
                    </w:rPr>
                    <w:t>Learned and demonstrated ability with administering on-premise and on-demand software</w:t>
                  </w:r>
                </w:p>
                <w:p w:rsidR="00DD31D7" w:rsidRPr="002F20D4" w:rsidRDefault="00DD31D7" w:rsidP="002F20D4">
                  <w:pPr>
                    <w:pStyle w:val="Standard"/>
                    <w:numPr>
                      <w:ilvl w:val="0"/>
                      <w:numId w:val="17"/>
                    </w:numPr>
                    <w:snapToGrid w:val="0"/>
                  </w:pPr>
                  <w:r>
                    <w:rPr>
                      <w:sz w:val="22"/>
                      <w:szCs w:val="22"/>
                    </w:rPr>
                    <w:t>Composed suggestions for improving processes, participated in product testing</w:t>
                  </w:r>
                </w:p>
                <w:p w:rsidR="00DD31D7" w:rsidRPr="002F20D4" w:rsidRDefault="00DD31D7" w:rsidP="002F20D4">
                  <w:pPr>
                    <w:pStyle w:val="Standard"/>
                    <w:snapToGrid w:val="0"/>
                    <w:ind w:left="360"/>
                  </w:pPr>
                </w:p>
              </w:tc>
            </w:tr>
            <w:tr w:rsidR="00DD31D7">
              <w:tc>
                <w:tcPr>
                  <w:tcW w:w="58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1135B4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Data Collection Assistant</w:t>
                  </w:r>
                </w:p>
              </w:tc>
              <w:tc>
                <w:tcPr>
                  <w:tcW w:w="33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C6AEB">
                  <w:pPr>
                    <w:pStyle w:val="Standard"/>
                    <w:snapToGrid w:val="0"/>
                    <w:jc w:val="right"/>
                  </w:pPr>
                  <w:r>
                    <w:t>December 2014 - April 2015</w:t>
                  </w:r>
                </w:p>
              </w:tc>
            </w:tr>
            <w:tr w:rsidR="00DD31D7">
              <w:trPr>
                <w:trHeight w:val="1907"/>
              </w:trPr>
              <w:tc>
                <w:tcPr>
                  <w:tcW w:w="9185" w:type="dxa"/>
                  <w:gridSpan w:val="2"/>
                  <w:tcBorders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686165">
                  <w:pPr>
                    <w:pStyle w:val="Standard"/>
                    <w:snapToGrid w:val="0"/>
                  </w:pPr>
                  <w:r w:rsidRPr="00D4430C">
                    <w:t>Community Health &amp; Epidemiology</w:t>
                  </w:r>
                  <w:r>
                    <w:t xml:space="preserve">,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Dalhousie</w:t>
                      </w:r>
                    </w:smartTag>
                    <w:r>
                      <w:t xml:space="preserve"> </w:t>
                    </w:r>
                    <w:smartTag w:uri="urn:schemas-microsoft-com:office:smarttags" w:element="State">
                      <w:r>
                        <w:t>University</w:t>
                      </w:r>
                    </w:smartTag>
                  </w:smartTag>
                  <w:r>
                    <w:t xml:space="preserve">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  <w:p w:rsidR="00DD31D7" w:rsidRDefault="00DD31D7" w:rsidP="00686165">
                  <w:pPr>
                    <w:pStyle w:val="Standard"/>
                    <w:snapToGrid w:val="0"/>
                  </w:pP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15"/>
                    </w:numPr>
                    <w:snapToGrid w:val="0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Count</w:t>
                  </w:r>
                  <w:r>
                    <w:rPr>
                      <w:sz w:val="22"/>
                      <w:szCs w:val="22"/>
                    </w:rPr>
                    <w:t>ed</w:t>
                  </w:r>
                  <w:r w:rsidRPr="00D4430C">
                    <w:rPr>
                      <w:sz w:val="22"/>
                      <w:szCs w:val="22"/>
                    </w:rPr>
                    <w:t xml:space="preserve"> vehicles and driver demographics at various intersections in </w:t>
                  </w:r>
                  <w:smartTag w:uri="urn:schemas-microsoft-com:office:smarttags" w:element="State">
                    <w:r w:rsidRPr="00D4430C">
                      <w:rPr>
                        <w:sz w:val="22"/>
                        <w:szCs w:val="22"/>
                      </w:rPr>
                      <w:t>Halifax</w:t>
                    </w:r>
                  </w:smartTag>
                </w:p>
                <w:p w:rsidR="00DD31D7" w:rsidRDefault="00DD31D7" w:rsidP="00686165">
                  <w:pPr>
                    <w:pStyle w:val="Standard"/>
                    <w:numPr>
                      <w:ilvl w:val="0"/>
                      <w:numId w:val="15"/>
                    </w:numPr>
                    <w:snapToGrid w:val="0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Observ</w:t>
                  </w:r>
                  <w:r>
                    <w:rPr>
                      <w:sz w:val="22"/>
                      <w:szCs w:val="22"/>
                    </w:rPr>
                    <w:t>ed</w:t>
                  </w:r>
                  <w:r w:rsidRPr="00D4430C">
                    <w:rPr>
                      <w:sz w:val="22"/>
                      <w:szCs w:val="22"/>
                    </w:rPr>
                    <w:t xml:space="preserve"> incidences of a particular behaviour for an ongoing traffic stud</w:t>
                  </w:r>
                  <w:r>
                    <w:rPr>
                      <w:sz w:val="22"/>
                      <w:szCs w:val="22"/>
                    </w:rPr>
                    <w:t>y</w:t>
                  </w:r>
                </w:p>
                <w:p w:rsidR="00DD31D7" w:rsidRPr="002F20D4" w:rsidRDefault="00DD31D7" w:rsidP="00686165">
                  <w:pPr>
                    <w:pStyle w:val="Standard"/>
                    <w:numPr>
                      <w:ilvl w:val="0"/>
                      <w:numId w:val="15"/>
                    </w:numPr>
                    <w:snapToGrid w:val="0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Endur</w:t>
                  </w:r>
                  <w:r>
                    <w:rPr>
                      <w:sz w:val="22"/>
                      <w:szCs w:val="22"/>
                    </w:rPr>
                    <w:t>ed</w:t>
                  </w:r>
                  <w:r w:rsidRPr="00D4430C">
                    <w:rPr>
                      <w:sz w:val="22"/>
                      <w:szCs w:val="22"/>
                    </w:rPr>
                    <w:t xml:space="preserve"> the elements for science</w:t>
                  </w:r>
                </w:p>
              </w:tc>
            </w:tr>
          </w:tbl>
          <w:p w:rsidR="00DD31D7" w:rsidRDefault="00DD31D7">
            <w:pPr>
              <w:pStyle w:val="Standard"/>
              <w:snapToGrid w:val="0"/>
            </w:pPr>
          </w:p>
        </w:tc>
      </w:tr>
      <w:tr w:rsidR="00DD31D7">
        <w:trPr>
          <w:trHeight w:val="843"/>
        </w:trPr>
        <w:tc>
          <w:tcPr>
            <w:tcW w:w="1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rPr>
                <w:rFonts w:eastAsia="Times New Roman"/>
                <w:lang w:val="en-US" w:eastAsia="en-US"/>
              </w:rPr>
            </w:pPr>
          </w:p>
          <w:p w:rsidR="00DD31D7" w:rsidRDefault="00DD31D7">
            <w:pPr>
              <w:pStyle w:val="Standard"/>
              <w:rPr>
                <w:rFonts w:eastAsia="Times New Roman"/>
                <w:lang w:val="en-US" w:eastAsia="en-US"/>
              </w:rPr>
            </w:pPr>
          </w:p>
          <w:p w:rsidR="00DD31D7" w:rsidRDefault="00DD31D7">
            <w:pPr>
              <w:pStyle w:val="Standard"/>
              <w:rPr>
                <w:rFonts w:eastAsia="Times New Roman"/>
                <w:lang w:val="en-US" w:eastAsia="en-US"/>
              </w:rPr>
            </w:pPr>
          </w:p>
          <w:p w:rsidR="00DD31D7" w:rsidRDefault="00DD31D7">
            <w:pPr>
              <w:pStyle w:val="Standard"/>
              <w:rPr>
                <w:rFonts w:eastAsia="Times New Roman"/>
                <w:lang w:val="en-US" w:eastAsia="en-US"/>
              </w:rPr>
            </w:pPr>
          </w:p>
        </w:tc>
        <w:tc>
          <w:tcPr>
            <w:tcW w:w="9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 w:rsidP="00220DD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DD31D7">
        <w:trPr>
          <w:trHeight w:val="843"/>
        </w:trPr>
        <w:tc>
          <w:tcPr>
            <w:tcW w:w="1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</w:pPr>
            <w:r>
              <w:rPr>
                <w:rFonts w:eastAsia="Times New Roman"/>
                <w:lang w:val="en-US" w:eastAsia="en-US"/>
              </w:rPr>
              <w:br w:type="page"/>
            </w:r>
            <w:r>
              <w:br w:type="page"/>
            </w:r>
            <w:r>
              <w:rPr>
                <w:b/>
                <w:bCs/>
              </w:rPr>
              <w:t>Career-related Experience (</w:t>
            </w:r>
            <w:r>
              <w:t>cont'd</w:t>
            </w:r>
            <w:r>
              <w:rPr>
                <w:b/>
                <w:bCs/>
              </w:rPr>
              <w:t>)</w:t>
            </w:r>
          </w:p>
        </w:tc>
        <w:tc>
          <w:tcPr>
            <w:tcW w:w="9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07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66"/>
              <w:gridCol w:w="3211"/>
            </w:tblGrid>
            <w:tr w:rsidR="00DD31D7">
              <w:tc>
                <w:tcPr>
                  <w:tcW w:w="58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20DD3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Web Programming Intern</w:t>
                  </w:r>
                </w:p>
              </w:tc>
              <w:tc>
                <w:tcPr>
                  <w:tcW w:w="32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20DD3">
                  <w:pPr>
                    <w:pStyle w:val="Standard"/>
                    <w:snapToGrid w:val="0"/>
                    <w:jc w:val="right"/>
                  </w:pPr>
                  <w:r>
                    <w:t xml:space="preserve">       May – June 2013</w:t>
                  </w:r>
                </w:p>
              </w:tc>
            </w:tr>
            <w:tr w:rsidR="00DD31D7">
              <w:tc>
                <w:tcPr>
                  <w:tcW w:w="907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20DD3">
                  <w:pPr>
                    <w:pStyle w:val="Standard"/>
                    <w:snapToGrid w:val="0"/>
                  </w:pPr>
                  <w:r>
                    <w:t xml:space="preserve">Teq Mod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  <w:p w:rsidR="00DD31D7" w:rsidRDefault="00DD31D7" w:rsidP="00220DD3">
                  <w:pPr>
                    <w:pStyle w:val="Standard"/>
                  </w:pPr>
                </w:p>
                <w:p w:rsidR="00DD31D7" w:rsidRPr="00D4430C" w:rsidRDefault="00DD31D7" w:rsidP="00220DD3">
                  <w:pPr>
                    <w:pStyle w:val="Standard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Drove the back-end development of a Ruby on R</w:t>
                  </w:r>
                  <w:bookmarkStart w:id="0" w:name="_GoBack"/>
                  <w:bookmarkEnd w:id="0"/>
                  <w:r w:rsidRPr="00D4430C">
                    <w:rPr>
                      <w:sz w:val="22"/>
                      <w:szCs w:val="22"/>
                    </w:rPr>
                    <w:t>ails web application</w:t>
                  </w:r>
                </w:p>
                <w:p w:rsidR="00DD31D7" w:rsidRPr="00D4430C" w:rsidRDefault="00DD31D7" w:rsidP="00220DD3">
                  <w:pPr>
                    <w:pStyle w:val="Standard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Coached teammates in various development and deployment techniques</w:t>
                  </w:r>
                </w:p>
                <w:p w:rsidR="00DD31D7" w:rsidRPr="00D4430C" w:rsidRDefault="00DD31D7" w:rsidP="00220DD3">
                  <w:pPr>
                    <w:pStyle w:val="Standard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Became project manager; determined and assigned tasks, set priorities</w:t>
                  </w:r>
                </w:p>
                <w:p w:rsidR="00DD31D7" w:rsidRDefault="00DD31D7" w:rsidP="00220DD3">
                  <w:pPr>
                    <w:pStyle w:val="Standard"/>
                    <w:numPr>
                      <w:ilvl w:val="0"/>
                      <w:numId w:val="8"/>
                    </w:numPr>
                  </w:pPr>
                  <w:r w:rsidRPr="00D4430C">
                    <w:rPr>
                      <w:sz w:val="22"/>
                      <w:szCs w:val="22"/>
                    </w:rPr>
                    <w:t>Composed specifications, use cases, and back-end documentation</w:t>
                  </w:r>
                </w:p>
                <w:p w:rsidR="00DD31D7" w:rsidRDefault="00DD31D7" w:rsidP="00220DD3">
                  <w:pPr>
                    <w:pStyle w:val="Standard"/>
                  </w:pPr>
                </w:p>
              </w:tc>
            </w:tr>
            <w:tr w:rsidR="00DD31D7">
              <w:tc>
                <w:tcPr>
                  <w:tcW w:w="58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67141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Community Access Program (</w:t>
                  </w:r>
                  <w:smartTag w:uri="urn:schemas-microsoft-com:office:smarttags" w:element="State">
                    <w:r>
                      <w:rPr>
                        <w:b/>
                        <w:bCs/>
                      </w:rPr>
                      <w:t>CAP</w:t>
                    </w:r>
                  </w:smartTag>
                  <w:r>
                    <w:rPr>
                      <w:b/>
                      <w:bCs/>
                    </w:rPr>
                    <w:t>) Site Intern</w:t>
                  </w:r>
                </w:p>
              </w:tc>
              <w:tc>
                <w:tcPr>
                  <w:tcW w:w="32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67141">
                  <w:pPr>
                    <w:pStyle w:val="Standard"/>
                    <w:snapToGrid w:val="0"/>
                    <w:jc w:val="right"/>
                  </w:pPr>
                  <w:r>
                    <w:t xml:space="preserve">       June – July 2011</w:t>
                  </w:r>
                </w:p>
              </w:tc>
            </w:tr>
            <w:tr w:rsidR="00DD31D7">
              <w:tc>
                <w:tcPr>
                  <w:tcW w:w="907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Pr="00752EB3" w:rsidRDefault="00DD31D7" w:rsidP="00686165">
                  <w:pPr>
                    <w:pStyle w:val="Standard"/>
                    <w:snapToGrid w:val="0"/>
                    <w:rPr>
                      <w:lang w:val="fr-CA"/>
                    </w:rPr>
                  </w:pPr>
                  <w:r w:rsidRPr="00752EB3">
                    <w:rPr>
                      <w:lang w:val="fr-CA"/>
                    </w:rPr>
                    <w:t>Bibliothèque Sénateur Ambroise H. Comeau Memorial - Meteghan, NS</w:t>
                  </w:r>
                </w:p>
                <w:p w:rsidR="00DD31D7" w:rsidRPr="000705A4" w:rsidRDefault="00DD31D7" w:rsidP="00686165">
                  <w:pPr>
                    <w:pStyle w:val="Standard"/>
                    <w:tabs>
                      <w:tab w:val="left" w:pos="866"/>
                    </w:tabs>
                    <w:ind w:left="360" w:right="1062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ab/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9"/>
                    </w:numPr>
                    <w:ind w:right="1062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Assisted library patrons and community members in the use of the library’</w:t>
                  </w:r>
                  <w:r>
                    <w:rPr>
                      <w:sz w:val="22"/>
                      <w:szCs w:val="22"/>
                    </w:rPr>
                    <w:t xml:space="preserve">s </w:t>
                  </w:r>
                  <w:r w:rsidRPr="00D4430C">
                    <w:rPr>
                      <w:sz w:val="22"/>
                      <w:szCs w:val="22"/>
                    </w:rPr>
                    <w:t>technical resources</w:t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 xml:space="preserve">Developed French communication skills as part of the </w:t>
                  </w:r>
                  <w:r w:rsidRPr="00D4430C">
                    <w:rPr>
                      <w:i/>
                      <w:iCs/>
                      <w:sz w:val="22"/>
                      <w:szCs w:val="22"/>
                    </w:rPr>
                    <w:t>Langues et Travail</w:t>
                  </w:r>
                  <w:r>
                    <w:rPr>
                      <w:sz w:val="22"/>
                      <w:szCs w:val="22"/>
                    </w:rPr>
                    <w:t xml:space="preserve"> (Languages at </w:t>
                  </w:r>
                  <w:r w:rsidRPr="00D4430C">
                    <w:rPr>
                      <w:sz w:val="22"/>
                      <w:szCs w:val="22"/>
                    </w:rPr>
                    <w:t>Work) program</w:t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Composed inventories, charts, and technical instructions</w:t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Learned the organization of library resources, assisted with fronting and re-shelving</w:t>
                  </w:r>
                </w:p>
                <w:p w:rsidR="00DD31D7" w:rsidRDefault="00DD31D7" w:rsidP="00686165">
                  <w:pPr>
                    <w:pStyle w:val="Standard"/>
                    <w:ind w:right="1062"/>
                  </w:pPr>
                </w:p>
              </w:tc>
            </w:tr>
            <w:tr w:rsidR="00DD31D7">
              <w:tc>
                <w:tcPr>
                  <w:tcW w:w="58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A97A55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Technical Support Service Representative</w:t>
                  </w:r>
                </w:p>
              </w:tc>
              <w:tc>
                <w:tcPr>
                  <w:tcW w:w="32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A97A55">
                  <w:pPr>
                    <w:pStyle w:val="Standard"/>
                    <w:snapToGrid w:val="0"/>
                    <w:jc w:val="right"/>
                  </w:pPr>
                  <w:r>
                    <w:t xml:space="preserve">       January – May 2011</w:t>
                  </w:r>
                </w:p>
              </w:tc>
            </w:tr>
            <w:tr w:rsidR="00DD31D7">
              <w:trPr>
                <w:trHeight w:val="1110"/>
              </w:trPr>
              <w:tc>
                <w:tcPr>
                  <w:tcW w:w="907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A97A55">
                  <w:pPr>
                    <w:pStyle w:val="Standard"/>
                    <w:snapToGrid w:val="0"/>
                  </w:pPr>
                  <w:r>
                    <w:t xml:space="preserve">Advantage Communications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Charlottetown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PEI</w:t>
                      </w:r>
                    </w:smartTag>
                  </w:smartTag>
                  <w:r>
                    <w:t xml:space="preserve"> and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Souris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PEI</w:t>
                      </w:r>
                    </w:smartTag>
                  </w:smartTag>
                </w:p>
                <w:p w:rsidR="00DD31D7" w:rsidRDefault="00DD31D7" w:rsidP="00A97A55">
                  <w:pPr>
                    <w:pStyle w:val="Standard"/>
                  </w:pPr>
                </w:p>
                <w:p w:rsidR="00DD31D7" w:rsidRPr="00D4430C" w:rsidRDefault="00DD31D7" w:rsidP="00A97A5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Answered front-line technical support calls on behalf of Eastlink</w:t>
                  </w:r>
                </w:p>
                <w:p w:rsidR="00DD31D7" w:rsidRPr="00D4430C" w:rsidRDefault="00DD31D7" w:rsidP="00A97A5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Assisted customers subscribing to internet, telephone, and television services</w:t>
                  </w:r>
                </w:p>
                <w:p w:rsidR="00DD31D7" w:rsidRPr="00D4430C" w:rsidRDefault="00DD31D7" w:rsidP="00A97A5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Provided consistent, thorough technical support and friendly customer service</w:t>
                  </w:r>
                </w:p>
                <w:p w:rsidR="00DD31D7" w:rsidRDefault="00DD31D7" w:rsidP="00A97A55">
                  <w:pPr>
                    <w:pStyle w:val="Standard"/>
                    <w:numPr>
                      <w:ilvl w:val="0"/>
                      <w:numId w:val="9"/>
                    </w:numPr>
                    <w:jc w:val="both"/>
                  </w:pPr>
                  <w:r w:rsidRPr="00D4430C">
                    <w:rPr>
                      <w:sz w:val="22"/>
                      <w:szCs w:val="22"/>
                    </w:rPr>
                    <w:t>Succeeded in being a dependable team player</w:t>
                  </w:r>
                </w:p>
              </w:tc>
            </w:tr>
          </w:tbl>
          <w:p w:rsidR="00DD31D7" w:rsidRDefault="00DD31D7">
            <w:pPr>
              <w:rPr>
                <w:rFonts w:cs="Times New Roman"/>
              </w:rPr>
            </w:pPr>
          </w:p>
          <w:tbl>
            <w:tblPr>
              <w:tblW w:w="907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971"/>
              <w:gridCol w:w="4101"/>
            </w:tblGrid>
            <w:tr w:rsidR="00DD31D7">
              <w:tc>
                <w:tcPr>
                  <w:tcW w:w="4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Primary School Teaching Intern</w:t>
                  </w:r>
                </w:p>
              </w:tc>
              <w:tc>
                <w:tcPr>
                  <w:tcW w:w="41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jc w:val="right"/>
                  </w:pPr>
                  <w:r>
                    <w:t xml:space="preserve">       January – December 2008</w:t>
                  </w:r>
                </w:p>
              </w:tc>
            </w:tr>
            <w:tr w:rsidR="00DD31D7">
              <w:trPr>
                <w:trHeight w:val="1110"/>
              </w:trPr>
              <w:tc>
                <w:tcPr>
                  <w:tcW w:w="90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</w:pPr>
                  <w:r>
                    <w:t>Seiko Gakuen - Ojin-cho, Tokushima-shi,</w:t>
                  </w:r>
                </w:p>
                <w:p w:rsidR="00DD31D7" w:rsidRDefault="00DD31D7">
                  <w:pPr>
                    <w:pStyle w:val="Standard"/>
                    <w:snapToGrid w:val="0"/>
                  </w:pPr>
                  <w:r>
                    <w:t>Tokushima-ken (</w:t>
                  </w:r>
                  <w:smartTag w:uri="urn:schemas-microsoft-com:office:smarttags" w:element="State">
                    <w:r>
                      <w:t>Shikoku</w:t>
                    </w:r>
                  </w:smartTag>
                  <w:r>
                    <w:t xml:space="preserve">), </w:t>
                  </w:r>
                  <w:smartTag w:uri="urn:schemas-microsoft-com:office:smarttags" w:element="State">
                    <w:r>
                      <w:t>Japan</w:t>
                    </w:r>
                  </w:smartTag>
                </w:p>
                <w:p w:rsidR="00DD31D7" w:rsidRDefault="00DD31D7">
                  <w:pPr>
                    <w:pStyle w:val="Standard"/>
                  </w:pP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0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Taught English and other subjects in the medium of English (science, math, art) in a private, bilingual grade school</w:t>
                  </w: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0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Managed extra-curricular activities including speech contests and plays</w:t>
                  </w: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0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Adapted successfully to local and office culture. Performed teaching demonstrations for parents and the general public. Worked under pressure. Developed critical time management skills</w:t>
                  </w:r>
                </w:p>
                <w:p w:rsidR="00DD31D7" w:rsidRDefault="00DD31D7" w:rsidP="008D74B8">
                  <w:pPr>
                    <w:pStyle w:val="Standard"/>
                    <w:numPr>
                      <w:ilvl w:val="0"/>
                      <w:numId w:val="10"/>
                    </w:numPr>
                    <w:ind w:right="1152"/>
                    <w:jc w:val="both"/>
                  </w:pPr>
                  <w:r w:rsidRPr="00D4430C">
                    <w:rPr>
                      <w:sz w:val="22"/>
                      <w:szCs w:val="22"/>
                    </w:rPr>
                    <w:t>Worked with students of all English abilities from first grade through ninth</w:t>
                  </w:r>
                </w:p>
              </w:tc>
            </w:tr>
          </w:tbl>
          <w:p w:rsidR="00DD31D7" w:rsidRDefault="00DD31D7">
            <w:pPr>
              <w:pStyle w:val="Standard"/>
              <w:rPr>
                <w:lang w:val="en-US"/>
              </w:rPr>
            </w:pPr>
          </w:p>
          <w:tbl>
            <w:tblPr>
              <w:tblW w:w="907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51"/>
              <w:gridCol w:w="3921"/>
            </w:tblGrid>
            <w:tr w:rsidR="00DD31D7"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Customer Service Representative</w:t>
                  </w:r>
                </w:p>
              </w:tc>
              <w:tc>
                <w:tcPr>
                  <w:tcW w:w="3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  <w:jc w:val="right"/>
                  </w:pPr>
                  <w:r>
                    <w:t xml:space="preserve">                       April – July 2006</w:t>
                  </w:r>
                </w:p>
              </w:tc>
            </w:tr>
            <w:tr w:rsidR="00DD31D7">
              <w:trPr>
                <w:trHeight w:val="1110"/>
              </w:trPr>
              <w:tc>
                <w:tcPr>
                  <w:tcW w:w="90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snapToGrid w:val="0"/>
                  </w:pPr>
                  <w:r>
                    <w:t xml:space="preserve">Teletech Holdings, Inc.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  <w:p w:rsidR="00DD31D7" w:rsidRDefault="00DD31D7">
                  <w:pPr>
                    <w:pStyle w:val="Standard"/>
                  </w:pP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1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Managed Customer Care calls on behalf of Sprint/Nextel</w:t>
                  </w: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1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Empowered and assisted thousands of customers: answered billing enquiries, troubleshooted cellular equipment, processed service plan changes – consistently achieving first call resolution</w:t>
                  </w:r>
                </w:p>
                <w:p w:rsidR="00DD31D7" w:rsidRDefault="00DD31D7" w:rsidP="00FD063B">
                  <w:pPr>
                    <w:pStyle w:val="Standard"/>
                    <w:numPr>
                      <w:ilvl w:val="0"/>
                      <w:numId w:val="11"/>
                    </w:numPr>
                    <w:ind w:right="1152"/>
                    <w:jc w:val="both"/>
                  </w:pPr>
                  <w:r w:rsidRPr="00D4430C">
                    <w:rPr>
                      <w:sz w:val="22"/>
                      <w:szCs w:val="22"/>
                    </w:rPr>
                    <w:t>Provided professional level of communication; commended particularly for dedication and resourcefulness</w:t>
                  </w:r>
                </w:p>
              </w:tc>
            </w:tr>
          </w:tbl>
          <w:p w:rsidR="00DD31D7" w:rsidRDefault="00DD31D7">
            <w:pPr>
              <w:pStyle w:val="Standard"/>
              <w:rPr>
                <w:lang w:val="en-US"/>
              </w:rPr>
            </w:pPr>
          </w:p>
          <w:p w:rsidR="00DD31D7" w:rsidRDefault="00DD31D7">
            <w:pPr>
              <w:pStyle w:val="Standard"/>
              <w:rPr>
                <w:lang w:val="en-US"/>
              </w:rPr>
            </w:pPr>
          </w:p>
        </w:tc>
      </w:tr>
      <w:tr w:rsidR="00DD31D7">
        <w:trPr>
          <w:trHeight w:val="843"/>
        </w:trPr>
        <w:tc>
          <w:tcPr>
            <w:tcW w:w="1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Pr="001135B4" w:rsidRDefault="00DD31D7" w:rsidP="00CF1AB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Career-related Experience (</w:t>
            </w:r>
            <w:r>
              <w:t>cont'd</w:t>
            </w:r>
            <w:r>
              <w:rPr>
                <w:b/>
                <w:bCs/>
              </w:rPr>
              <w:t>)</w:t>
            </w:r>
          </w:p>
        </w:tc>
        <w:tc>
          <w:tcPr>
            <w:tcW w:w="9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07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975"/>
              <w:gridCol w:w="3097"/>
            </w:tblGrid>
            <w:tr w:rsidR="00DD31D7">
              <w:tc>
                <w:tcPr>
                  <w:tcW w:w="59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20DD3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 Exchange Participant</w:t>
                  </w:r>
                </w:p>
              </w:tc>
              <w:tc>
                <w:tcPr>
                  <w:tcW w:w="3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20DD3">
                  <w:pPr>
                    <w:pStyle w:val="Standard"/>
                    <w:jc w:val="right"/>
                  </w:pPr>
                  <w:r>
                    <w:t>July 2005 – January 2006</w:t>
                  </w:r>
                </w:p>
              </w:tc>
            </w:tr>
            <w:tr w:rsidR="00DD31D7">
              <w:tc>
                <w:tcPr>
                  <w:tcW w:w="90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FD063B">
                  <w:pPr>
                    <w:pStyle w:val="Standard"/>
                  </w:pPr>
                  <w:smartTag w:uri="urn:schemas-microsoft-com:office:smarttags" w:element="State">
                    <w:r>
                      <w:t>Canada</w:t>
                    </w:r>
                  </w:smartTag>
                  <w:r>
                    <w:t xml:space="preserve"> Corps / ICT4 Governance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Ostroh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Ukraine</w:t>
                      </w:r>
                    </w:smartTag>
                  </w:smartTag>
                </w:p>
                <w:p w:rsidR="00DD31D7" w:rsidRDefault="00DD31D7" w:rsidP="00FD063B">
                  <w:pPr>
                    <w:pStyle w:val="Standard"/>
                  </w:pPr>
                </w:p>
                <w:p w:rsidR="00DD31D7" w:rsidRPr="00D4430C" w:rsidRDefault="00DD31D7" w:rsidP="00FD063B">
                  <w:pPr>
                    <w:pStyle w:val="Standard"/>
                    <w:numPr>
                      <w:ilvl w:val="0"/>
                      <w:numId w:val="12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Worked in the English Language Resource Centre of the National University of Ostroh Academy cataloging books for a new inventory system</w:t>
                  </w:r>
                </w:p>
                <w:p w:rsidR="00DD31D7" w:rsidRPr="00D4430C" w:rsidRDefault="00DD31D7" w:rsidP="00FD063B">
                  <w:pPr>
                    <w:pStyle w:val="Standard"/>
                    <w:numPr>
                      <w:ilvl w:val="0"/>
                      <w:numId w:val="12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Taught English classes at NUOA</w:t>
                  </w:r>
                </w:p>
                <w:p w:rsidR="00DD31D7" w:rsidRPr="00D4430C" w:rsidRDefault="00DD31D7" w:rsidP="00FD063B">
                  <w:pPr>
                    <w:pStyle w:val="Standard"/>
                    <w:numPr>
                      <w:ilvl w:val="0"/>
                      <w:numId w:val="12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As a first-of-its-kind project, composed frequent updates and reports and kept our Canadian coordinators up-to-date</w:t>
                  </w:r>
                </w:p>
                <w:p w:rsidR="00DD31D7" w:rsidRDefault="00DD31D7" w:rsidP="00267141">
                  <w:pPr>
                    <w:pStyle w:val="Standard"/>
                    <w:ind w:right="81"/>
                    <w:jc w:val="right"/>
                  </w:pPr>
                </w:p>
              </w:tc>
            </w:tr>
            <w:tr w:rsidR="00DD31D7">
              <w:tc>
                <w:tcPr>
                  <w:tcW w:w="59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67141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 Exchange Participant</w:t>
                  </w:r>
                  <w:r>
                    <w:t xml:space="preserve"> </w:t>
                  </w:r>
                </w:p>
              </w:tc>
              <w:tc>
                <w:tcPr>
                  <w:tcW w:w="3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267141">
                  <w:pPr>
                    <w:pStyle w:val="Standard"/>
                    <w:ind w:right="81"/>
                    <w:jc w:val="right"/>
                    <w:rPr>
                      <w:b/>
                      <w:bCs/>
                    </w:rPr>
                  </w:pPr>
                  <w:r>
                    <w:t>August 2004 – March 2005</w:t>
                  </w:r>
                </w:p>
              </w:tc>
            </w:tr>
            <w:tr w:rsidR="00DD31D7">
              <w:tc>
                <w:tcPr>
                  <w:tcW w:w="90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686165">
                  <w:pPr>
                    <w:pStyle w:val="Standard"/>
                  </w:pPr>
                  <w:smartTag w:uri="urn:schemas-microsoft-com:office:smarttags" w:element="State">
                    <w:r>
                      <w:t>Canada</w:t>
                    </w:r>
                  </w:smartTag>
                  <w:r>
                    <w:t xml:space="preserve"> World Youth / NetCorps Exchange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Grande Prairie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AB</w:t>
                      </w:r>
                    </w:smartTag>
                  </w:smartTag>
                  <w:r>
                    <w:t xml:space="preserve"> /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Płużnica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Poland</w:t>
                      </w:r>
                    </w:smartTag>
                  </w:smartTag>
                </w:p>
                <w:p w:rsidR="00DD31D7" w:rsidRDefault="00DD31D7" w:rsidP="00686165">
                  <w:pPr>
                    <w:pStyle w:val="Standard"/>
                  </w:pP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13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Organized IT, language and cultural seminars for fellow participants</w:t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13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 xml:space="preserve">In </w:t>
                  </w:r>
                  <w:smartTag w:uri="urn:schemas-microsoft-com:office:smarttags" w:element="State">
                    <w:r w:rsidRPr="00D4430C">
                      <w:rPr>
                        <w:sz w:val="22"/>
                        <w:szCs w:val="22"/>
                      </w:rPr>
                      <w:t>Alberta</w:t>
                    </w:r>
                  </w:smartTag>
                  <w:r w:rsidRPr="00D4430C">
                    <w:rPr>
                      <w:sz w:val="22"/>
                      <w:szCs w:val="22"/>
                    </w:rPr>
                    <w:t>, created websites for the Cool Aid Society of Grande Prairie and Society for Support to Pregnant and Parenting Teens</w:t>
                  </w:r>
                </w:p>
                <w:p w:rsidR="00DD31D7" w:rsidRPr="00D4430C" w:rsidRDefault="00DD31D7" w:rsidP="00686165">
                  <w:pPr>
                    <w:pStyle w:val="Standard"/>
                    <w:numPr>
                      <w:ilvl w:val="0"/>
                      <w:numId w:val="13"/>
                    </w:numPr>
                    <w:ind w:right="1153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 xml:space="preserve">In </w:t>
                  </w:r>
                  <w:smartTag w:uri="urn:schemas-microsoft-com:office:smarttags" w:element="State">
                    <w:r w:rsidRPr="00D4430C">
                      <w:rPr>
                        <w:sz w:val="22"/>
                        <w:szCs w:val="22"/>
                      </w:rPr>
                      <w:t>Poland</w:t>
                    </w:r>
                  </w:smartTag>
                  <w:r w:rsidRPr="00D4430C">
                    <w:rPr>
                      <w:sz w:val="22"/>
                      <w:szCs w:val="22"/>
                    </w:rPr>
                    <w:t>, assisted the English teachers at two public schools in Lisewo</w:t>
                  </w:r>
                </w:p>
                <w:p w:rsidR="00DD31D7" w:rsidRDefault="00DD31D7" w:rsidP="00686165">
                  <w:pPr>
                    <w:pStyle w:val="Standard"/>
                    <w:ind w:left="360" w:right="1153"/>
                    <w:jc w:val="both"/>
                  </w:pPr>
                </w:p>
              </w:tc>
            </w:tr>
            <w:tr w:rsidR="00DD31D7">
              <w:tc>
                <w:tcPr>
                  <w:tcW w:w="59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Remote Key Operator</w:t>
                  </w:r>
                </w:p>
              </w:tc>
              <w:tc>
                <w:tcPr>
                  <w:tcW w:w="3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jc w:val="right"/>
                  </w:pPr>
                  <w:r>
                    <w:t xml:space="preserve">        April – August 2004</w:t>
                  </w:r>
                </w:p>
              </w:tc>
            </w:tr>
            <w:tr w:rsidR="00DD31D7">
              <w:trPr>
                <w:trHeight w:val="540"/>
              </w:trPr>
              <w:tc>
                <w:tcPr>
                  <w:tcW w:w="90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  <w:r>
                    <w:t xml:space="preserve">Symcor Services, Inc.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  <w:p w:rsidR="00DD31D7" w:rsidRDefault="00DD31D7">
                  <w:pPr>
                    <w:pStyle w:val="Standard"/>
                  </w:pPr>
                </w:p>
                <w:p w:rsidR="00DD31D7" w:rsidRPr="00D4430C" w:rsidRDefault="00DD31D7" w:rsidP="008D74B8">
                  <w:pPr>
                    <w:pStyle w:val="Standard"/>
                    <w:numPr>
                      <w:ilvl w:val="0"/>
                      <w:numId w:val="14"/>
                    </w:numPr>
                    <w:ind w:right="1152"/>
                    <w:jc w:val="both"/>
                    <w:rPr>
                      <w:sz w:val="22"/>
                      <w:szCs w:val="22"/>
                    </w:rPr>
                  </w:pPr>
                  <w:r w:rsidRPr="00D4430C">
                    <w:rPr>
                      <w:sz w:val="22"/>
                      <w:szCs w:val="22"/>
                    </w:rPr>
                    <w:t>Processed payment information on behalf of corporate clients large and small</w:t>
                  </w:r>
                </w:p>
                <w:p w:rsidR="00DD31D7" w:rsidRDefault="00DD31D7" w:rsidP="008D74B8">
                  <w:pPr>
                    <w:pStyle w:val="Standard"/>
                    <w:numPr>
                      <w:ilvl w:val="0"/>
                      <w:numId w:val="14"/>
                    </w:numPr>
                    <w:ind w:right="1152"/>
                    <w:jc w:val="both"/>
                  </w:pPr>
                  <w:r w:rsidRPr="00D4430C">
                    <w:rPr>
                      <w:sz w:val="22"/>
                      <w:szCs w:val="22"/>
                    </w:rPr>
                    <w:t>Developed ability to key rapidly and accurately for extended periods and became familiar with a wide variety of processing rules and procedures</w:t>
                  </w:r>
                </w:p>
              </w:tc>
            </w:tr>
          </w:tbl>
          <w:p w:rsidR="00DD31D7" w:rsidRDefault="00DD31D7">
            <w:pPr>
              <w:pStyle w:val="Standard"/>
              <w:rPr>
                <w:lang w:val="en-US"/>
              </w:rPr>
            </w:pPr>
          </w:p>
        </w:tc>
      </w:tr>
    </w:tbl>
    <w:p w:rsidR="00DD31D7" w:rsidRDefault="00DD31D7">
      <w:pPr>
        <w:pStyle w:val="Standard"/>
      </w:pPr>
    </w:p>
    <w:tbl>
      <w:tblPr>
        <w:tblW w:w="1062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6"/>
        <w:gridCol w:w="9084"/>
      </w:tblGrid>
      <w:tr w:rsidR="00DD31D7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</w:pPr>
            <w:r>
              <w:rPr>
                <w:b/>
                <w:bCs/>
              </w:rPr>
              <w:t>Volunteer Experience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97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202"/>
              <w:gridCol w:w="4774"/>
            </w:tblGrid>
            <w:tr w:rsidR="00DD31D7">
              <w:trPr>
                <w:trHeight w:val="277"/>
              </w:trPr>
              <w:tc>
                <w:tcPr>
                  <w:tcW w:w="42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Committee Member</w:t>
                  </w:r>
                </w:p>
              </w:tc>
              <w:tc>
                <w:tcPr>
                  <w:tcW w:w="47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jc w:val="right"/>
                  </w:pPr>
                  <w:r>
                    <w:t xml:space="preserve">                      2000 – 2004</w:t>
                  </w:r>
                </w:p>
              </w:tc>
            </w:tr>
            <w:tr w:rsidR="00DD31D7">
              <w:trPr>
                <w:trHeight w:val="440"/>
              </w:trPr>
              <w:tc>
                <w:tcPr>
                  <w:tcW w:w="89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  <w:smartTag w:uri="urn:schemas-microsoft-com:office:smarttags" w:element="State">
                    <w:r>
                      <w:t>Bedford</w:t>
                    </w:r>
                  </w:smartTag>
                  <w:r>
                    <w:t xml:space="preserve"> Watershed Advisory Board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Bedford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</w:tc>
            </w:tr>
            <w:tr w:rsidR="00DD31D7">
              <w:trPr>
                <w:trHeight w:val="233"/>
              </w:trPr>
              <w:tc>
                <w:tcPr>
                  <w:tcW w:w="42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Patient Care, Patient </w:t>
                  </w:r>
                  <w:smartTag w:uri="urn:schemas-microsoft-com:office:smarttags" w:element="State">
                    <w:r>
                      <w:rPr>
                        <w:b/>
                        <w:bCs/>
                      </w:rPr>
                      <w:t>Mobile</w:t>
                    </w:r>
                  </w:smartTag>
                  <w:r>
                    <w:rPr>
                      <w:b/>
                      <w:bCs/>
                    </w:rPr>
                    <w:t xml:space="preserve"> Library</w:t>
                  </w:r>
                </w:p>
              </w:tc>
              <w:tc>
                <w:tcPr>
                  <w:tcW w:w="47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jc w:val="right"/>
                  </w:pPr>
                  <w:r>
                    <w:t>2002 – 2003</w:t>
                  </w:r>
                </w:p>
              </w:tc>
            </w:tr>
            <w:tr w:rsidR="00DD31D7">
              <w:trPr>
                <w:trHeight w:val="432"/>
              </w:trPr>
              <w:tc>
                <w:tcPr>
                  <w:tcW w:w="89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 w:rsidP="00DC78C8">
                  <w:pPr>
                    <w:pStyle w:val="Standard"/>
                  </w:pPr>
                  <w:r>
                    <w:t xml:space="preserve">Victoria General Site, QEII Health Sciences Centre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</w:tc>
            </w:tr>
            <w:tr w:rsidR="00DD31D7">
              <w:trPr>
                <w:trHeight w:val="233"/>
              </w:trPr>
              <w:tc>
                <w:tcPr>
                  <w:tcW w:w="42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Frosh Leader</w:t>
                  </w:r>
                </w:p>
              </w:tc>
              <w:tc>
                <w:tcPr>
                  <w:tcW w:w="47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jc w:val="right"/>
                  </w:pPr>
                  <w:r>
                    <w:t xml:space="preserve">                     2001 – 2003</w:t>
                  </w:r>
                </w:p>
              </w:tc>
            </w:tr>
            <w:tr w:rsidR="00DD31D7">
              <w:trPr>
                <w:trHeight w:val="422"/>
              </w:trPr>
              <w:tc>
                <w:tcPr>
                  <w:tcW w:w="42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  <w:r>
                    <w:t xml:space="preserve">Saint Mary’s University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</w:tc>
              <w:tc>
                <w:tcPr>
                  <w:tcW w:w="47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</w:p>
              </w:tc>
            </w:tr>
            <w:tr w:rsidR="00DD31D7">
              <w:trPr>
                <w:trHeight w:val="242"/>
              </w:trPr>
              <w:tc>
                <w:tcPr>
                  <w:tcW w:w="42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Conversation Partner</w:t>
                  </w:r>
                </w:p>
              </w:tc>
              <w:tc>
                <w:tcPr>
                  <w:tcW w:w="47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  <w:jc w:val="right"/>
                  </w:pPr>
                  <w:r>
                    <w:t xml:space="preserve">                     2003-04, 2009, 2012</w:t>
                  </w:r>
                </w:p>
              </w:tc>
            </w:tr>
            <w:tr w:rsidR="00DD31D7">
              <w:trPr>
                <w:trHeight w:val="332"/>
              </w:trPr>
              <w:tc>
                <w:tcPr>
                  <w:tcW w:w="89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1D7" w:rsidRDefault="00DD31D7">
                  <w:pPr>
                    <w:pStyle w:val="Standard"/>
                  </w:pPr>
                  <w:r>
                    <w:t xml:space="preserve">TESL Centre, Saint Mary’s University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  <w:p w:rsidR="00DD31D7" w:rsidRDefault="00DD31D7">
                  <w:pPr>
                    <w:pStyle w:val="Standard"/>
                  </w:pPr>
                  <w:r>
                    <w:t xml:space="preserve">EAP Program,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Nova Scotia</w:t>
                      </w:r>
                    </w:smartTag>
                    <w:r>
                      <w:t xml:space="preserve"> </w:t>
                    </w:r>
                    <w:smartTag w:uri="urn:schemas-microsoft-com:office:smarttags" w:element="State">
                      <w:r>
                        <w:t>Community College</w:t>
                      </w:r>
                    </w:smartTag>
                  </w:smartTag>
                  <w:r>
                    <w:t xml:space="preserve"> - </w:t>
                  </w:r>
                  <w:smartTag w:uri="urn:schemas-microsoft-com:office:smarttags" w:element="State">
                    <w:smartTag w:uri="urn:schemas-microsoft-com:office:smarttags" w:element="State">
                      <w:r>
                        <w:t>Halifax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NS</w:t>
                      </w:r>
                    </w:smartTag>
                  </w:smartTag>
                </w:p>
              </w:tc>
            </w:tr>
          </w:tbl>
          <w:p w:rsidR="00DD31D7" w:rsidRDefault="00DD31D7">
            <w:pPr>
              <w:pStyle w:val="Standard"/>
            </w:pPr>
          </w:p>
        </w:tc>
      </w:tr>
      <w:tr w:rsidR="00DD31D7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  <w:rPr>
                <w:b/>
                <w:bCs/>
              </w:rPr>
            </w:pPr>
          </w:p>
          <w:p w:rsidR="00DD31D7" w:rsidRDefault="00DD31D7">
            <w:pPr>
              <w:pStyle w:val="Standard"/>
            </w:pPr>
            <w:r>
              <w:rPr>
                <w:b/>
                <w:bCs/>
              </w:rPr>
              <w:t>Awards and Scholarships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1D7" w:rsidRDefault="00DD31D7">
            <w:pPr>
              <w:pStyle w:val="Standard"/>
            </w:pPr>
            <w:r>
              <w:rPr>
                <w:noProof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31" type="#_x0000_t202" style="position:absolute;margin-left:-.3pt;margin-top:13.55pt;width:448.9pt;height:118.5pt;z-index:251658240;visibility:visible;mso-position-horizontal-relative:text;mso-position-vertical-relative:text" filled="f" stroked="f">
                  <v:textbox style="mso-next-textbox:#Frame1" inset="0,0,0,0">
                    <w:txbxContent>
                      <w:tbl>
                        <w:tblPr>
                          <w:tblW w:w="8959" w:type="dxa"/>
                          <w:tblInd w:w="113" w:type="dxa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5112"/>
                          <w:gridCol w:w="3847"/>
                        </w:tblGrid>
                        <w:tr w:rsidR="00DD31D7">
                          <w:tc>
                            <w:tcPr>
                              <w:tcW w:w="51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CD183A">
                              <w:pPr>
                                <w:pStyle w:val="Standard"/>
                                <w:snapToGrid w:val="0"/>
                              </w:pPr>
                              <w:r>
                                <w:t>Governor General’s Academic Medal</w:t>
                              </w:r>
                            </w:p>
                            <w:p w:rsidR="00DD31D7" w:rsidRDefault="00DD31D7" w:rsidP="00CD183A">
                              <w:pPr>
                                <w:pStyle w:val="Standard"/>
                                <w:snapToGrid w:val="0"/>
                              </w:pPr>
                              <w:r>
                                <w:t>(</w:t>
                              </w:r>
                              <w:r w:rsidRPr="00CA28F0">
                                <w:rPr>
                                  <w:i/>
                                  <w:iCs/>
                                </w:rPr>
                                <w:t>Highest academic standing at NSCC IT campus</w:t>
                              </w:r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BD7AC2">
                              <w:pPr>
                                <w:pStyle w:val="Standard"/>
                                <w:snapToGrid w:val="0"/>
                                <w:jc w:val="right"/>
                              </w:pPr>
                              <w:r>
                                <w:t>2013</w:t>
                              </w:r>
                            </w:p>
                          </w:tc>
                        </w:tr>
                        <w:tr w:rsidR="00DD31D7">
                          <w:tc>
                            <w:tcPr>
                              <w:tcW w:w="51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CD183A">
                              <w:pPr>
                                <w:pStyle w:val="Standard"/>
                                <w:snapToGrid w:val="0"/>
                              </w:pPr>
                              <w:r>
                                <w:t>Canadian Information Processing Society Award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BD7AC2">
                              <w:pPr>
                                <w:pStyle w:val="Standard"/>
                                <w:snapToGrid w:val="0"/>
                                <w:jc w:val="right"/>
                              </w:pPr>
                              <w:r>
                                <w:t>2012-13</w:t>
                              </w:r>
                            </w:p>
                          </w:tc>
                        </w:tr>
                        <w:tr w:rsidR="00DD31D7">
                          <w:tc>
                            <w:tcPr>
                              <w:tcW w:w="51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>
                              <w:pPr>
                                <w:pStyle w:val="Standard"/>
                                <w:snapToGrid w:val="0"/>
                              </w:pPr>
                              <w:r>
                                <w:t>Farm Mutual Foundation Scholarship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7E2FDE">
                              <w:pPr>
                                <w:pStyle w:val="Standard"/>
                                <w:snapToGrid w:val="0"/>
                                <w:jc w:val="right"/>
                              </w:pPr>
                              <w:r>
                                <w:t>2006-07, 09-10, 10-11, 11-12, 12-13</w:t>
                              </w:r>
                            </w:p>
                          </w:tc>
                        </w:tr>
                        <w:tr w:rsidR="00DD31D7">
                          <w:tc>
                            <w:tcPr>
                              <w:tcW w:w="51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>
                              <w:pPr>
                                <w:pStyle w:val="Standard"/>
                                <w:snapToGrid w:val="0"/>
                              </w:pPr>
                              <w:r>
                                <w:t>Dean’s List, Saint Mary’s University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>
                              <w:pPr>
                                <w:pStyle w:val="Standard"/>
                                <w:snapToGrid w:val="0"/>
                                <w:jc w:val="right"/>
                              </w:pPr>
                              <w:r>
                                <w:t xml:space="preserve">         2002-03, 2003-04</w:t>
                              </w:r>
                            </w:p>
                          </w:tc>
                        </w:tr>
                        <w:tr w:rsidR="00DD31D7">
                          <w:tc>
                            <w:tcPr>
                              <w:tcW w:w="51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 w:rsidP="00AA65D9">
                              <w:pPr>
                                <w:pStyle w:val="Standard"/>
                                <w:snapToGrid w:val="0"/>
                              </w:pPr>
                              <w:r>
                                <w:t xml:space="preserve">Film Club Award,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t>Charles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t>P.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t>Allen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t>High School</w:t>
                                  </w:r>
                                </w:smartTag>
                              </w:smartTag>
                            </w:p>
                          </w:tc>
                          <w:tc>
                            <w:tcPr>
                              <w:tcW w:w="387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DD31D7" w:rsidRDefault="00DD31D7">
                              <w:pPr>
                                <w:pStyle w:val="Standard"/>
                                <w:tabs>
                                  <w:tab w:val="left" w:pos="2264"/>
                                </w:tabs>
                                <w:snapToGrid w:val="0"/>
                                <w:jc w:val="right"/>
                              </w:pPr>
                              <w:r>
                                <w:t xml:space="preserve">                         1999-00</w:t>
                              </w:r>
                            </w:p>
                          </w:tc>
                        </w:tr>
                      </w:tbl>
                      <w:p w:rsidR="00DD31D7" w:rsidRDefault="00DD31D7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  <w10:wrap type="square"/>
                  <w10:anchorlock/>
                </v:shape>
              </w:pict>
            </w:r>
          </w:p>
        </w:tc>
      </w:tr>
    </w:tbl>
    <w:p w:rsidR="00DD31D7" w:rsidRDefault="00DD31D7">
      <w:pPr>
        <w:pStyle w:val="Standard"/>
      </w:pPr>
    </w:p>
    <w:sectPr w:rsidR="00DD31D7" w:rsidSect="00B0408A">
      <w:headerReference w:type="default" r:id="rId9"/>
      <w:footerReference w:type="default" r:id="rId10"/>
      <w:pgSz w:w="12240" w:h="15840"/>
      <w:pgMar w:top="191" w:right="900" w:bottom="180" w:left="9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D7" w:rsidRDefault="00DD31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31D7" w:rsidRDefault="00DD31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D7" w:rsidRDefault="00DD31D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D7" w:rsidRDefault="00DD31D7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DD31D7" w:rsidRDefault="00DD31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50"/>
      <w:gridCol w:w="5498"/>
    </w:tblGrid>
    <w:tr w:rsidR="00DD31D7">
      <w:tc>
        <w:tcPr>
          <w:tcW w:w="5080" w:type="dxa"/>
        </w:tcPr>
        <w:tbl>
          <w:tblPr>
            <w:tblW w:w="0" w:type="auto"/>
            <w:tblLook w:val="01E0"/>
          </w:tblPr>
          <w:tblGrid>
            <w:gridCol w:w="1588"/>
            <w:gridCol w:w="2497"/>
          </w:tblGrid>
          <w:tr w:rsidR="00DD31D7">
            <w:tc>
              <w:tcPr>
                <w:tcW w:w="15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</w:tcMar>
              </w:tcPr>
              <w:p w:rsidR="00DD31D7" w:rsidRPr="00C07574" w:rsidRDefault="00DD31D7" w:rsidP="00C07574">
                <w:pPr>
                  <w:pStyle w:val="Header"/>
                  <w:widowControl w:val="0"/>
                  <w:rPr>
                    <w:noProof/>
                    <w:lang w:val="en-CA" w:eastAsia="en-CA"/>
                  </w:rPr>
                </w:pPr>
                <w:r w:rsidRPr="00C07574">
                  <w:rPr>
                    <w:noProof/>
                    <w:lang w:val="en-CA" w:eastAsia="en-CA"/>
                  </w:rPr>
                  <w:t>902-877-9455</w:t>
                </w:r>
              </w:p>
            </w:tc>
            <w:tc>
              <w:tcPr>
                <w:tcW w:w="2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D31D7" w:rsidRPr="00C07574" w:rsidRDefault="00DD31D7" w:rsidP="00C07574">
                <w:pPr>
                  <w:pStyle w:val="Header"/>
                  <w:widowControl w:val="0"/>
                  <w:rPr>
                    <w:noProof/>
                    <w:lang w:val="en-CA" w:eastAsia="en-CA"/>
                  </w:rPr>
                </w:pPr>
                <w:r w:rsidRPr="00C07574">
                  <w:rPr>
                    <w:noProof/>
                    <w:lang w:val="en-CA" w:eastAsia="en-CA"/>
                  </w:rPr>
                  <w:t>me@willmatheson.com</w:t>
                </w:r>
              </w:p>
            </w:tc>
          </w:tr>
        </w:tbl>
        <w:p w:rsidR="00DD31D7" w:rsidRPr="00C07574" w:rsidRDefault="00DD31D7" w:rsidP="00C07574">
          <w:pPr>
            <w:pStyle w:val="Header"/>
            <w:widowControl w:val="0"/>
            <w:rPr>
              <w:noProof/>
              <w:lang w:val="en-CA" w:eastAsia="en-CA"/>
            </w:rPr>
          </w:pPr>
        </w:p>
      </w:tc>
      <w:tc>
        <w:tcPr>
          <w:tcW w:w="5576" w:type="dxa"/>
          <w:tcMar>
            <w:right w:w="0" w:type="dxa"/>
          </w:tcMar>
        </w:tcPr>
        <w:p w:rsidR="00DD31D7" w:rsidRDefault="00DD31D7" w:rsidP="00C07574">
          <w:pPr>
            <w:pStyle w:val="Header"/>
            <w:widowControl w:val="0"/>
            <w:tabs>
              <w:tab w:val="left" w:pos="4534"/>
            </w:tabs>
            <w:jc w:val="right"/>
          </w:pPr>
          <w:r>
            <w:rPr>
              <w:noProof/>
              <w:lang w:val="en-CA" w:eastAsia="en-C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2050" type="#_x0000_t202" style="position:absolute;left:0;text-align:left;margin-left:-351.7pt;margin-top:.05pt;width:5.95pt;height:13.8pt;z-index:251662336;visibility:visible;mso-position-horizontal:right;mso-position-horizontal-relative:margin;mso-position-vertical-relative:text" filled="f" stroked="f">
                <v:textbox style="mso-next-textbox:#Frame2" inset="0,0,0,0">
                  <w:txbxContent>
                    <w:p w:rsidR="00DD31D7" w:rsidRDefault="00DD31D7">
                      <w:pPr>
                        <w:pStyle w:val="Header"/>
                      </w:pPr>
                      <w:r>
                        <w:rPr>
                          <w:rStyle w:val="PageNumber"/>
                        </w:rPr>
                        <w:fldChar w:fldCharType="begin"/>
                      </w:r>
                      <w:r>
                        <w:rPr>
                          <w:rStyle w:val="PageNumber"/>
                        </w:rPr>
                        <w:instrText xml:space="preserve"> PAGE </w:instrText>
                      </w:r>
                      <w:r>
                        <w:rPr>
                          <w:rStyle w:val="PageNumber"/>
                        </w:rPr>
                        <w:fldChar w:fldCharType="separate"/>
                      </w:r>
                      <w:r>
                        <w:rPr>
                          <w:rStyle w:val="PageNumber"/>
                          <w:noProof/>
                        </w:rPr>
                        <w:t>2</w:t>
                      </w:r>
                      <w:r>
                        <w:rPr>
                          <w:rStyle w:val="PageNumber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  <w10:anchorlock/>
              </v:shape>
            </w:pict>
          </w:r>
          <w:r w:rsidRPr="00F93684">
            <w:t>Matheson</w:t>
          </w:r>
        </w:p>
      </w:tc>
    </w:tr>
  </w:tbl>
  <w:p w:rsidR="00DD31D7" w:rsidRDefault="00DD31D7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C9"/>
    <w:multiLevelType w:val="multilevel"/>
    <w:tmpl w:val="B4FCCA0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70E4D30"/>
    <w:multiLevelType w:val="multilevel"/>
    <w:tmpl w:val="DB92FDF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81B1200"/>
    <w:multiLevelType w:val="multilevel"/>
    <w:tmpl w:val="7B8C0A2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F05751D"/>
    <w:multiLevelType w:val="multilevel"/>
    <w:tmpl w:val="4DB4773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7524F08"/>
    <w:multiLevelType w:val="multilevel"/>
    <w:tmpl w:val="4D40F80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C786709"/>
    <w:multiLevelType w:val="multilevel"/>
    <w:tmpl w:val="351255DA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>
    <w:nsid w:val="25642C28"/>
    <w:multiLevelType w:val="multilevel"/>
    <w:tmpl w:val="4EB01FA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A45350E"/>
    <w:multiLevelType w:val="hybridMultilevel"/>
    <w:tmpl w:val="561276B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9F7587"/>
    <w:multiLevelType w:val="multilevel"/>
    <w:tmpl w:val="1286DB8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CC87287"/>
    <w:multiLevelType w:val="multilevel"/>
    <w:tmpl w:val="0602E15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>
    <w:nsid w:val="47A01558"/>
    <w:multiLevelType w:val="hybridMultilevel"/>
    <w:tmpl w:val="E79E5D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B522B3"/>
    <w:multiLevelType w:val="multilevel"/>
    <w:tmpl w:val="B9B2821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637D754F"/>
    <w:multiLevelType w:val="multilevel"/>
    <w:tmpl w:val="43046A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669A7534"/>
    <w:multiLevelType w:val="multilevel"/>
    <w:tmpl w:val="20083C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6BDB701B"/>
    <w:multiLevelType w:val="hybridMultilevel"/>
    <w:tmpl w:val="165A003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997E2E"/>
    <w:multiLevelType w:val="multilevel"/>
    <w:tmpl w:val="1FE0166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72BB4005"/>
    <w:multiLevelType w:val="multilevel"/>
    <w:tmpl w:val="72A0DFA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defaultTabStop w:val="720"/>
  <w:autoHyphenation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51C"/>
    <w:rsid w:val="00010E19"/>
    <w:rsid w:val="00011E71"/>
    <w:rsid w:val="0001218C"/>
    <w:rsid w:val="000447CD"/>
    <w:rsid w:val="00055B16"/>
    <w:rsid w:val="000705A4"/>
    <w:rsid w:val="000754EA"/>
    <w:rsid w:val="000B2137"/>
    <w:rsid w:val="000C4903"/>
    <w:rsid w:val="000C5C1A"/>
    <w:rsid w:val="001101E8"/>
    <w:rsid w:val="001135B4"/>
    <w:rsid w:val="00163C77"/>
    <w:rsid w:val="00177F0E"/>
    <w:rsid w:val="001941BD"/>
    <w:rsid w:val="001A3317"/>
    <w:rsid w:val="00220DD3"/>
    <w:rsid w:val="0024026C"/>
    <w:rsid w:val="002601D8"/>
    <w:rsid w:val="002605A4"/>
    <w:rsid w:val="00267141"/>
    <w:rsid w:val="00276B5A"/>
    <w:rsid w:val="00276FCC"/>
    <w:rsid w:val="002A4ADD"/>
    <w:rsid w:val="002C6A5D"/>
    <w:rsid w:val="002C6AEB"/>
    <w:rsid w:val="002C752A"/>
    <w:rsid w:val="002F20D4"/>
    <w:rsid w:val="00343AE1"/>
    <w:rsid w:val="00351D12"/>
    <w:rsid w:val="00364684"/>
    <w:rsid w:val="00390E0A"/>
    <w:rsid w:val="003C6C58"/>
    <w:rsid w:val="00424131"/>
    <w:rsid w:val="004977B5"/>
    <w:rsid w:val="004B2866"/>
    <w:rsid w:val="004C000B"/>
    <w:rsid w:val="004C46C9"/>
    <w:rsid w:val="004C7668"/>
    <w:rsid w:val="004F0154"/>
    <w:rsid w:val="004F4509"/>
    <w:rsid w:val="0055710C"/>
    <w:rsid w:val="005A2FA8"/>
    <w:rsid w:val="005A3C75"/>
    <w:rsid w:val="005E3A4D"/>
    <w:rsid w:val="00663FA1"/>
    <w:rsid w:val="006845AD"/>
    <w:rsid w:val="006856CA"/>
    <w:rsid w:val="00686165"/>
    <w:rsid w:val="0069325A"/>
    <w:rsid w:val="006A27F3"/>
    <w:rsid w:val="006B795D"/>
    <w:rsid w:val="006D69C4"/>
    <w:rsid w:val="007126CF"/>
    <w:rsid w:val="007164F0"/>
    <w:rsid w:val="007177F4"/>
    <w:rsid w:val="00722BB4"/>
    <w:rsid w:val="00752EB3"/>
    <w:rsid w:val="00761F81"/>
    <w:rsid w:val="00773E5D"/>
    <w:rsid w:val="00795ADF"/>
    <w:rsid w:val="007C17A1"/>
    <w:rsid w:val="007E2FDE"/>
    <w:rsid w:val="00876139"/>
    <w:rsid w:val="008B0454"/>
    <w:rsid w:val="008D63B6"/>
    <w:rsid w:val="008D74B8"/>
    <w:rsid w:val="008F3896"/>
    <w:rsid w:val="00931283"/>
    <w:rsid w:val="009346AD"/>
    <w:rsid w:val="00972C28"/>
    <w:rsid w:val="00A135DA"/>
    <w:rsid w:val="00A3249E"/>
    <w:rsid w:val="00A56351"/>
    <w:rsid w:val="00A90927"/>
    <w:rsid w:val="00A91737"/>
    <w:rsid w:val="00A97A55"/>
    <w:rsid w:val="00AA65D9"/>
    <w:rsid w:val="00AF1B5F"/>
    <w:rsid w:val="00B0408A"/>
    <w:rsid w:val="00B2184C"/>
    <w:rsid w:val="00B2792F"/>
    <w:rsid w:val="00B93EE3"/>
    <w:rsid w:val="00BA6BE5"/>
    <w:rsid w:val="00BD1887"/>
    <w:rsid w:val="00BD7AC2"/>
    <w:rsid w:val="00BE1A7B"/>
    <w:rsid w:val="00BF1D60"/>
    <w:rsid w:val="00C07574"/>
    <w:rsid w:val="00C53080"/>
    <w:rsid w:val="00CA28F0"/>
    <w:rsid w:val="00CD183A"/>
    <w:rsid w:val="00CE0599"/>
    <w:rsid w:val="00CF1AB5"/>
    <w:rsid w:val="00D013BD"/>
    <w:rsid w:val="00D108B1"/>
    <w:rsid w:val="00D32069"/>
    <w:rsid w:val="00D332D5"/>
    <w:rsid w:val="00D4430C"/>
    <w:rsid w:val="00D83800"/>
    <w:rsid w:val="00D96C90"/>
    <w:rsid w:val="00DC78C8"/>
    <w:rsid w:val="00DD2E34"/>
    <w:rsid w:val="00DD31D7"/>
    <w:rsid w:val="00DD673C"/>
    <w:rsid w:val="00E350BC"/>
    <w:rsid w:val="00E709CC"/>
    <w:rsid w:val="00E70EEB"/>
    <w:rsid w:val="00E7186C"/>
    <w:rsid w:val="00E74EF4"/>
    <w:rsid w:val="00E86365"/>
    <w:rsid w:val="00E974F5"/>
    <w:rsid w:val="00EE03CC"/>
    <w:rsid w:val="00F11463"/>
    <w:rsid w:val="00F12939"/>
    <w:rsid w:val="00F166FF"/>
    <w:rsid w:val="00F33A27"/>
    <w:rsid w:val="00F34244"/>
    <w:rsid w:val="00F70EF2"/>
    <w:rsid w:val="00F72F31"/>
    <w:rsid w:val="00F93684"/>
    <w:rsid w:val="00FD063B"/>
    <w:rsid w:val="00FD151C"/>
    <w:rsid w:val="00FD4B87"/>
    <w:rsid w:val="00F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0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F4509"/>
    <w:pPr>
      <w:suppressAutoHyphens/>
      <w:autoSpaceDN w:val="0"/>
      <w:textAlignment w:val="baseline"/>
    </w:pPr>
    <w:rPr>
      <w:rFonts w:eastAsia="MS Mincho" w:cs="Times New Roman"/>
      <w:kern w:val="3"/>
      <w:sz w:val="24"/>
      <w:szCs w:val="24"/>
      <w:lang w:eastAsia="ja-JP"/>
    </w:rPr>
  </w:style>
  <w:style w:type="paragraph" w:customStyle="1" w:styleId="Heading">
    <w:name w:val="Heading"/>
    <w:basedOn w:val="Standard"/>
    <w:next w:val="Textbody"/>
    <w:uiPriority w:val="99"/>
    <w:rsid w:val="004F450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4F4509"/>
    <w:pPr>
      <w:spacing w:after="120"/>
    </w:pPr>
  </w:style>
  <w:style w:type="paragraph" w:styleId="List">
    <w:name w:val="List"/>
    <w:basedOn w:val="Textbody"/>
    <w:uiPriority w:val="99"/>
    <w:rsid w:val="004F4509"/>
  </w:style>
  <w:style w:type="paragraph" w:styleId="Caption">
    <w:name w:val="caption"/>
    <w:basedOn w:val="Standard"/>
    <w:uiPriority w:val="99"/>
    <w:qFormat/>
    <w:rsid w:val="004F45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F4509"/>
    <w:pPr>
      <w:suppressLineNumbers/>
    </w:pPr>
  </w:style>
  <w:style w:type="paragraph" w:styleId="Header">
    <w:name w:val="header"/>
    <w:basedOn w:val="Standard"/>
    <w:link w:val="HeaderChar"/>
    <w:uiPriority w:val="99"/>
    <w:rsid w:val="004F4509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4244"/>
    <w:rPr>
      <w:kern w:val="3"/>
      <w:sz w:val="24"/>
      <w:szCs w:val="24"/>
      <w:lang w:val="en-US" w:eastAsia="en-US"/>
    </w:rPr>
  </w:style>
  <w:style w:type="paragraph" w:styleId="Footer">
    <w:name w:val="footer"/>
    <w:basedOn w:val="Standard"/>
    <w:link w:val="FooterChar"/>
    <w:uiPriority w:val="99"/>
    <w:rsid w:val="004F4509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4244"/>
    <w:rPr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4F4509"/>
    <w:pPr>
      <w:suppressLineNumbers/>
    </w:pPr>
  </w:style>
  <w:style w:type="paragraph" w:customStyle="1" w:styleId="TableHeading">
    <w:name w:val="Table Heading"/>
    <w:basedOn w:val="TableContents"/>
    <w:uiPriority w:val="99"/>
    <w:rsid w:val="004F4509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F4509"/>
  </w:style>
  <w:style w:type="character" w:customStyle="1" w:styleId="WW8Num1z0">
    <w:name w:val="WW8Num1z0"/>
    <w:uiPriority w:val="99"/>
    <w:rsid w:val="004F4509"/>
    <w:rPr>
      <w:rFonts w:ascii="Symbol" w:hAnsi="Symbol" w:cs="Symbol"/>
    </w:rPr>
  </w:style>
  <w:style w:type="character" w:customStyle="1" w:styleId="WW8Num1z1">
    <w:name w:val="WW8Num1z1"/>
    <w:uiPriority w:val="99"/>
    <w:rsid w:val="004F4509"/>
    <w:rPr>
      <w:rFonts w:ascii="Courier New" w:hAnsi="Courier New" w:cs="Courier New"/>
    </w:rPr>
  </w:style>
  <w:style w:type="character" w:customStyle="1" w:styleId="WW8Num1z2">
    <w:name w:val="WW8Num1z2"/>
    <w:uiPriority w:val="99"/>
    <w:rsid w:val="004F4509"/>
    <w:rPr>
      <w:rFonts w:ascii="Wingdings" w:hAnsi="Wingdings" w:cs="Wingdings"/>
    </w:rPr>
  </w:style>
  <w:style w:type="character" w:customStyle="1" w:styleId="WW8Num2z0">
    <w:name w:val="WW8Num2z0"/>
    <w:uiPriority w:val="99"/>
    <w:rsid w:val="004F4509"/>
    <w:rPr>
      <w:rFonts w:ascii="Symbol" w:hAnsi="Symbol" w:cs="Symbol"/>
    </w:rPr>
  </w:style>
  <w:style w:type="character" w:customStyle="1" w:styleId="WW8Num2z1">
    <w:name w:val="WW8Num2z1"/>
    <w:uiPriority w:val="99"/>
    <w:rsid w:val="004F4509"/>
    <w:rPr>
      <w:rFonts w:ascii="Courier New" w:hAnsi="Courier New" w:cs="Courier New"/>
    </w:rPr>
  </w:style>
  <w:style w:type="character" w:customStyle="1" w:styleId="WW8Num2z2">
    <w:name w:val="WW8Num2z2"/>
    <w:uiPriority w:val="99"/>
    <w:rsid w:val="004F4509"/>
    <w:rPr>
      <w:rFonts w:ascii="Wingdings" w:hAnsi="Wingdings" w:cs="Wingdings"/>
    </w:rPr>
  </w:style>
  <w:style w:type="character" w:customStyle="1" w:styleId="WW8Num3z0">
    <w:name w:val="WW8Num3z0"/>
    <w:uiPriority w:val="99"/>
    <w:rsid w:val="004F4509"/>
    <w:rPr>
      <w:rFonts w:ascii="Symbol" w:hAnsi="Symbol" w:cs="Symbol"/>
    </w:rPr>
  </w:style>
  <w:style w:type="character" w:customStyle="1" w:styleId="WW8Num3z1">
    <w:name w:val="WW8Num3z1"/>
    <w:uiPriority w:val="99"/>
    <w:rsid w:val="004F4509"/>
    <w:rPr>
      <w:rFonts w:ascii="Courier New" w:hAnsi="Courier New" w:cs="Courier New"/>
    </w:rPr>
  </w:style>
  <w:style w:type="character" w:customStyle="1" w:styleId="WW8Num3z2">
    <w:name w:val="WW8Num3z2"/>
    <w:uiPriority w:val="99"/>
    <w:rsid w:val="004F4509"/>
    <w:rPr>
      <w:rFonts w:ascii="Wingdings" w:hAnsi="Wingdings" w:cs="Wingdings"/>
    </w:rPr>
  </w:style>
  <w:style w:type="character" w:customStyle="1" w:styleId="WW8Num4z0">
    <w:name w:val="WW8Num4z0"/>
    <w:uiPriority w:val="99"/>
    <w:rsid w:val="004F4509"/>
    <w:rPr>
      <w:rFonts w:ascii="Symbol" w:hAnsi="Symbol" w:cs="Symbol"/>
    </w:rPr>
  </w:style>
  <w:style w:type="character" w:customStyle="1" w:styleId="WW8Num4z1">
    <w:name w:val="WW8Num4z1"/>
    <w:uiPriority w:val="99"/>
    <w:rsid w:val="004F4509"/>
    <w:rPr>
      <w:rFonts w:ascii="Courier New" w:hAnsi="Courier New" w:cs="Courier New"/>
    </w:rPr>
  </w:style>
  <w:style w:type="character" w:customStyle="1" w:styleId="WW8Num4z2">
    <w:name w:val="WW8Num4z2"/>
    <w:uiPriority w:val="99"/>
    <w:rsid w:val="004F4509"/>
    <w:rPr>
      <w:rFonts w:ascii="Wingdings" w:hAnsi="Wingdings" w:cs="Wingdings"/>
    </w:rPr>
  </w:style>
  <w:style w:type="character" w:customStyle="1" w:styleId="WW8Num5z0">
    <w:name w:val="WW8Num5z0"/>
    <w:uiPriority w:val="99"/>
    <w:rsid w:val="004F4509"/>
    <w:rPr>
      <w:rFonts w:ascii="Symbol" w:hAnsi="Symbol" w:cs="Symbol"/>
    </w:rPr>
  </w:style>
  <w:style w:type="character" w:customStyle="1" w:styleId="WW8Num5z1">
    <w:name w:val="WW8Num5z1"/>
    <w:uiPriority w:val="99"/>
    <w:rsid w:val="004F4509"/>
    <w:rPr>
      <w:rFonts w:ascii="Courier New" w:hAnsi="Courier New" w:cs="Courier New"/>
    </w:rPr>
  </w:style>
  <w:style w:type="character" w:customStyle="1" w:styleId="WW8Num5z2">
    <w:name w:val="WW8Num5z2"/>
    <w:uiPriority w:val="99"/>
    <w:rsid w:val="004F4509"/>
    <w:rPr>
      <w:rFonts w:ascii="Wingdings" w:hAnsi="Wingdings" w:cs="Wingdings"/>
    </w:rPr>
  </w:style>
  <w:style w:type="character" w:styleId="PageNumber">
    <w:name w:val="page number"/>
    <w:basedOn w:val="DefaultParagraphFont"/>
    <w:uiPriority w:val="99"/>
    <w:rsid w:val="004F4509"/>
  </w:style>
  <w:style w:type="character" w:customStyle="1" w:styleId="fplc">
    <w:name w:val="fplc"/>
    <w:basedOn w:val="DefaultParagraphFont"/>
    <w:uiPriority w:val="99"/>
    <w:rsid w:val="004F4509"/>
  </w:style>
  <w:style w:type="character" w:styleId="Hyperlink">
    <w:name w:val="Hyperlink"/>
    <w:basedOn w:val="DefaultParagraphFont"/>
    <w:uiPriority w:val="99"/>
    <w:rsid w:val="004F4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45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4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93684"/>
    <w:pPr>
      <w:widowControl w:val="0"/>
      <w:suppressAutoHyphens/>
      <w:autoSpaceDN w:val="0"/>
      <w:textAlignment w:val="baseline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rsid w:val="00307032"/>
    <w:pPr>
      <w:numPr>
        <w:numId w:val="4"/>
      </w:numPr>
    </w:pPr>
  </w:style>
  <w:style w:type="numbering" w:customStyle="1" w:styleId="WW8Num1">
    <w:name w:val="WW8Num1"/>
    <w:rsid w:val="00307032"/>
    <w:pPr>
      <w:numPr>
        <w:numId w:val="1"/>
      </w:numPr>
    </w:pPr>
  </w:style>
  <w:style w:type="numbering" w:customStyle="1" w:styleId="WW8Num3">
    <w:name w:val="WW8Num3"/>
    <w:rsid w:val="00307032"/>
    <w:pPr>
      <w:numPr>
        <w:numId w:val="3"/>
      </w:numPr>
    </w:pPr>
  </w:style>
  <w:style w:type="numbering" w:customStyle="1" w:styleId="WW8Num5">
    <w:name w:val="WW8Num5"/>
    <w:rsid w:val="00307032"/>
    <w:pPr>
      <w:numPr>
        <w:numId w:val="5"/>
      </w:numPr>
    </w:pPr>
  </w:style>
  <w:style w:type="numbering" w:customStyle="1" w:styleId="WW8Num2">
    <w:name w:val="WW8Num2"/>
    <w:rsid w:val="0030703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matheson.com/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@willmathes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3</Pages>
  <Words>935</Words>
  <Characters>5336</Characters>
  <Application>Microsoft Office Outlook</Application>
  <DocSecurity>0</DocSecurity>
  <Lines>0</Lines>
  <Paragraphs>0</Paragraphs>
  <ScaleCrop>false</ScaleCrop>
  <Company>NSCC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Matheson - Résumé</dc:title>
  <dc:subject/>
  <dc:creator>William Matheson</dc:creator>
  <cp:keywords/>
  <dc:description/>
  <cp:lastModifiedBy>William George Ross Matheson</cp:lastModifiedBy>
  <cp:revision>9</cp:revision>
  <cp:lastPrinted>2015-09-02T15:11:00Z</cp:lastPrinted>
  <dcterms:created xsi:type="dcterms:W3CDTF">2015-09-02T14:56:00Z</dcterms:created>
  <dcterms:modified xsi:type="dcterms:W3CDTF">2015-09-02T22:33:00Z</dcterms:modified>
</cp:coreProperties>
</file>